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362"/>
        <w:gridCol w:w="7751"/>
      </w:tblGrid>
      <w:tr w:rsidR="009B1BF1" w:rsidRPr="007A5EFD" w14:paraId="789B5AB5" w14:textId="77777777" w:rsidTr="00E963EF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A03432C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34D9FC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7346BE4D" w14:textId="77777777" w:rsidTr="00E963EF">
        <w:trPr>
          <w:trHeight w:val="921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7AF3BA80" w14:textId="77777777" w:rsidR="00E963EF" w:rsidRPr="00E963EF" w:rsidRDefault="00E963EF" w:rsidP="00B31D3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This form is suitable for use by Conscientious Objectors when referring a patient within two working days for further consultation about termination of pregnancy.</w:t>
            </w:r>
          </w:p>
        </w:tc>
      </w:tr>
      <w:tr w:rsidR="007D48A4" w:rsidRPr="007A5EFD" w14:paraId="162861A6" w14:textId="77777777" w:rsidTr="00E963EF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BFF8F46" w14:textId="77777777" w:rsidR="007D48A4" w:rsidRPr="004A3CC9" w:rsidRDefault="00D85B46" w:rsidP="00DD13FA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Patient Details</w:t>
            </w:r>
          </w:p>
        </w:tc>
      </w:tr>
      <w:tr w:rsidR="00E963EF" w:rsidRPr="007A5EFD" w14:paraId="2523C01B" w14:textId="77777777" w:rsidTr="00E963EF">
        <w:trPr>
          <w:trHeight w:val="337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636E277" w14:textId="77777777" w:rsidR="00E963EF" w:rsidRPr="007A5EFD" w:rsidRDefault="00E963EF" w:rsidP="00956AC3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Patient name</w:t>
            </w:r>
          </w:p>
        </w:tc>
        <w:tc>
          <w:tcPr>
            <w:tcW w:w="77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9ABBCF" w14:textId="77777777" w:rsidR="00E963EF" w:rsidRPr="002C0BEF" w:rsidRDefault="00E963EF" w:rsidP="002C0BEF"/>
        </w:tc>
      </w:tr>
      <w:tr w:rsidR="00E963EF" w:rsidRPr="007A5EFD" w14:paraId="6DA3CC14" w14:textId="77777777" w:rsidTr="004D6563">
        <w:trPr>
          <w:trHeight w:val="27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8D7F5B" w14:textId="77777777" w:rsidR="00E963EF" w:rsidRPr="007A5EFD" w:rsidRDefault="00E963EF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Patient date of birth</w:t>
            </w:r>
          </w:p>
        </w:tc>
        <w:tc>
          <w:tcPr>
            <w:tcW w:w="77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A5BC510" w14:textId="77777777" w:rsidR="00E963EF" w:rsidRPr="002C0BEF" w:rsidRDefault="00E963EF" w:rsidP="002C0BEF"/>
        </w:tc>
      </w:tr>
      <w:tr w:rsidR="00E963EF" w:rsidRPr="007A5EFD" w14:paraId="79DB8A5C" w14:textId="77777777" w:rsidTr="007337A3">
        <w:trPr>
          <w:trHeight w:val="27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D9103B" w14:textId="77777777" w:rsidR="00E963EF" w:rsidRDefault="00956AC3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Patient address</w:t>
            </w:r>
          </w:p>
        </w:tc>
        <w:tc>
          <w:tcPr>
            <w:tcW w:w="77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5506FBE" w14:textId="77777777" w:rsidR="00E963EF" w:rsidRPr="002C0BEF" w:rsidRDefault="00E963EF" w:rsidP="002C0BEF"/>
        </w:tc>
      </w:tr>
      <w:tr w:rsidR="007D48A4" w:rsidRPr="007A5EFD" w14:paraId="26AF2299" w14:textId="77777777" w:rsidTr="00E963EF">
        <w:trPr>
          <w:trHeight w:val="19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657F06B" w14:textId="1B238F5A" w:rsidR="007D48A4" w:rsidRPr="007A5EFD" w:rsidRDefault="00BD151A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Examination Details</w:t>
            </w:r>
          </w:p>
        </w:tc>
      </w:tr>
      <w:tr w:rsidR="007D48A4" w:rsidRPr="007A5EFD" w14:paraId="7BB19E07" w14:textId="77777777" w:rsidTr="00E963EF">
        <w:trPr>
          <w:trHeight w:val="145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CF0673" w14:textId="77777777" w:rsidR="007D48A4" w:rsidRPr="007A5EFD" w:rsidRDefault="00E963EF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Gestation</w:t>
            </w:r>
          </w:p>
        </w:tc>
        <w:tc>
          <w:tcPr>
            <w:tcW w:w="77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372C77" w14:textId="77777777" w:rsidR="007D48A4" w:rsidRPr="002C0BEF" w:rsidRDefault="00E963EF" w:rsidP="002C0BEF">
            <w:r>
              <w:t xml:space="preserve">             /40</w:t>
            </w:r>
          </w:p>
        </w:tc>
      </w:tr>
      <w:tr w:rsidR="007D48A4" w:rsidRPr="007A5EFD" w14:paraId="28431FAC" w14:textId="77777777" w:rsidTr="00E963EF">
        <w:trPr>
          <w:trHeight w:val="223"/>
        </w:trPr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0879B6" w14:textId="77777777" w:rsidR="007D48A4" w:rsidRPr="007A5EFD" w:rsidRDefault="00D85B46" w:rsidP="00DD13FA">
            <w:pPr>
              <w:rPr>
                <w:rStyle w:val="Questionlabel"/>
              </w:rPr>
            </w:pPr>
            <w:r w:rsidRPr="00D85B46">
              <w:rPr>
                <w:rStyle w:val="Questionlabel"/>
              </w:rPr>
              <w:t>Date of examination</w:t>
            </w:r>
          </w:p>
        </w:tc>
        <w:tc>
          <w:tcPr>
            <w:tcW w:w="77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8322F08" w14:textId="77777777" w:rsidR="007D48A4" w:rsidRPr="002C0BEF" w:rsidRDefault="007D48A4" w:rsidP="002C0BEF"/>
        </w:tc>
      </w:tr>
      <w:tr w:rsidR="00D85B46" w:rsidRPr="007A5EFD" w14:paraId="2B6AC221" w14:textId="77777777" w:rsidTr="00D85B46">
        <w:trPr>
          <w:trHeight w:val="223"/>
        </w:trPr>
        <w:tc>
          <w:tcPr>
            <w:tcW w:w="2597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08" w:type="dxa"/>
              <w:bottom w:w="108" w:type="dxa"/>
            </w:tcMar>
          </w:tcPr>
          <w:p w14:paraId="3222D430" w14:textId="77777777" w:rsidR="00D85B46" w:rsidRPr="00D85B46" w:rsidRDefault="00D85B46" w:rsidP="00DD13FA">
            <w:pPr>
              <w:rPr>
                <w:rStyle w:val="Questionlabel"/>
              </w:rPr>
            </w:pPr>
            <w:r w:rsidRPr="00D85B46">
              <w:rPr>
                <w:rStyle w:val="Questionlabel"/>
              </w:rPr>
              <w:t>Date of referral:</w:t>
            </w:r>
          </w:p>
        </w:tc>
        <w:tc>
          <w:tcPr>
            <w:tcW w:w="7751" w:type="dxa"/>
            <w:tcBorders>
              <w:top w:val="single" w:sz="4" w:space="0" w:color="auto"/>
              <w:bottom w:val="nil"/>
            </w:tcBorders>
            <w:noWrap/>
            <w:tcMar>
              <w:top w:w="108" w:type="dxa"/>
              <w:bottom w:w="108" w:type="dxa"/>
            </w:tcMar>
          </w:tcPr>
          <w:p w14:paraId="7D3312F2" w14:textId="77777777" w:rsidR="00D85B46" w:rsidRPr="002C0BEF" w:rsidRDefault="00D85B46" w:rsidP="002C0BEF"/>
        </w:tc>
      </w:tr>
      <w:tr w:rsidR="00D85B46" w:rsidRPr="007A5EFD" w14:paraId="393F39CB" w14:textId="77777777" w:rsidTr="00D85B46">
        <w:trPr>
          <w:trHeight w:val="223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9A63B57" w14:textId="77777777" w:rsidR="00D85B46" w:rsidRPr="00D85B46" w:rsidRDefault="00D85B46" w:rsidP="002C0BEF">
            <w:pPr>
              <w:rPr>
                <w:rStyle w:val="Questionlabel"/>
              </w:rPr>
            </w:pPr>
            <w:r>
              <w:rPr>
                <w:rStyle w:val="Questionlabel"/>
              </w:rPr>
              <w:t>Referral Details</w:t>
            </w:r>
          </w:p>
        </w:tc>
      </w:tr>
      <w:tr w:rsidR="00D657A9" w:rsidRPr="007A5EFD" w14:paraId="0BE21583" w14:textId="77777777" w:rsidTr="00D657A9">
        <w:trPr>
          <w:trHeight w:val="5586"/>
        </w:trPr>
        <w:tc>
          <w:tcPr>
            <w:tcW w:w="10348" w:type="dxa"/>
            <w:gridSpan w:val="3"/>
            <w:tcBorders>
              <w:top w:val="nil"/>
            </w:tcBorders>
            <w:noWrap/>
            <w:tcMar>
              <w:top w:w="108" w:type="dxa"/>
              <w:bottom w:w="108" w:type="dxa"/>
            </w:tcMar>
          </w:tcPr>
          <w:p w14:paraId="7288BD2D" w14:textId="77777777" w:rsidR="00D657A9" w:rsidRDefault="00D657A9" w:rsidP="00956AC3"/>
          <w:p w14:paraId="4998FBA2" w14:textId="3F4C709B" w:rsidR="00D657A9" w:rsidRDefault="00D657A9" w:rsidP="00956AC3">
            <w:r>
              <w:t>I.................................................................................................................................................................</w:t>
            </w:r>
          </w:p>
          <w:p w14:paraId="0CFA5C5B" w14:textId="77777777" w:rsidR="00D657A9" w:rsidRDefault="00D657A9" w:rsidP="00956AC3"/>
          <w:p w14:paraId="7BB5D51D" w14:textId="77777777" w:rsidR="00D657A9" w:rsidRDefault="00D657A9" w:rsidP="00956AC3">
            <w:r>
              <w:t>...................................................................................................................................................................</w:t>
            </w:r>
          </w:p>
          <w:p w14:paraId="09BDB35F" w14:textId="77777777" w:rsidR="00D657A9" w:rsidRDefault="00D657A9" w:rsidP="00956AC3"/>
          <w:p w14:paraId="4D970479" w14:textId="77777777" w:rsidR="00D657A9" w:rsidRDefault="00D657A9" w:rsidP="00956AC3">
            <w:r>
              <w:t>(Name and qualifications of practitioner)</w:t>
            </w:r>
          </w:p>
          <w:p w14:paraId="3593824E" w14:textId="77777777" w:rsidR="00D657A9" w:rsidRDefault="00D657A9" w:rsidP="00956AC3"/>
          <w:p w14:paraId="76FAB6D6" w14:textId="77777777" w:rsidR="00D657A9" w:rsidRDefault="00D657A9" w:rsidP="00956AC3">
            <w:r>
              <w:t>Have consulted the patient at</w:t>
            </w:r>
          </w:p>
          <w:p w14:paraId="0B451B0B" w14:textId="77777777" w:rsidR="00D657A9" w:rsidRDefault="00D657A9" w:rsidP="00956AC3"/>
          <w:p w14:paraId="752B2CAA" w14:textId="77777777" w:rsidR="00D657A9" w:rsidRDefault="00D657A9" w:rsidP="00956AC3">
            <w:r>
              <w:t>...................................................................................................................................................................</w:t>
            </w:r>
          </w:p>
          <w:p w14:paraId="145D7464" w14:textId="77777777" w:rsidR="00D657A9" w:rsidRDefault="00D657A9" w:rsidP="00956AC3"/>
          <w:p w14:paraId="6046D2E7" w14:textId="77777777" w:rsidR="00D657A9" w:rsidRDefault="00D657A9" w:rsidP="00956AC3">
            <w:r>
              <w:t>(Full address of place at which patient was consulted)</w:t>
            </w:r>
          </w:p>
          <w:p w14:paraId="1815D910" w14:textId="77777777" w:rsidR="00D657A9" w:rsidRDefault="00D657A9" w:rsidP="00956AC3"/>
          <w:p w14:paraId="1934F8EE" w14:textId="77777777" w:rsidR="00D657A9" w:rsidRDefault="00D657A9" w:rsidP="00956AC3">
            <w:r>
              <w:t>On (Date</w:t>
            </w:r>
            <w:proofErr w:type="gramStart"/>
            <w:r>
              <w:t>) ................................................................................................................................................</w:t>
            </w:r>
            <w:proofErr w:type="gramEnd"/>
          </w:p>
          <w:p w14:paraId="203E8C31" w14:textId="77777777" w:rsidR="00D657A9" w:rsidRDefault="00D657A9" w:rsidP="00956AC3"/>
          <w:p w14:paraId="1A950374" w14:textId="7325AEEA" w:rsidR="00D657A9" w:rsidRDefault="00D657A9" w:rsidP="002C0BEF">
            <w:r>
              <w:t>I am referring this patient to you for further consultation regarding the pregnancy.</w:t>
            </w:r>
          </w:p>
          <w:p w14:paraId="07B430BC" w14:textId="77777777" w:rsidR="00D657A9" w:rsidRDefault="00D657A9" w:rsidP="002C0BEF"/>
          <w:p w14:paraId="61B22FD6" w14:textId="2B822BCB" w:rsidR="00D657A9" w:rsidRPr="002C0BEF" w:rsidRDefault="00D657A9" w:rsidP="00956AC3"/>
        </w:tc>
      </w:tr>
    </w:tbl>
    <w:p w14:paraId="7A6C5600" w14:textId="3940583C" w:rsidR="00B26FB3" w:rsidRDefault="00B26FB3">
      <w:r>
        <w:br w:type="page"/>
      </w:r>
    </w:p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348"/>
      </w:tblGrid>
      <w:tr w:rsidR="00872B4E" w:rsidRPr="007A5EFD" w14:paraId="2F77D195" w14:textId="77777777" w:rsidTr="00E963EF">
        <w:trPr>
          <w:trHeight w:val="72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2582"/>
              <w:gridCol w:w="2582"/>
              <w:gridCol w:w="2582"/>
            </w:tblGrid>
            <w:tr w:rsidR="00B26FB3" w14:paraId="7CA73FA7" w14:textId="77777777" w:rsidTr="00AD1E82">
              <w:tc>
                <w:tcPr>
                  <w:tcW w:w="10338" w:type="dxa"/>
                  <w:gridSpan w:val="4"/>
                </w:tcPr>
                <w:p w14:paraId="7589D270" w14:textId="77777777" w:rsidR="00B26FB3" w:rsidRDefault="00B26FB3" w:rsidP="00B26FB3">
                  <w:pPr>
                    <w:spacing w:after="40"/>
                    <w:rPr>
                      <w:rStyle w:val="Questionlabel"/>
                    </w:rPr>
                  </w:pPr>
                  <w:r w:rsidRPr="00B26FB3">
                    <w:rPr>
                      <w:rStyle w:val="Questionlabel"/>
                    </w:rPr>
                    <w:lastRenderedPageBreak/>
                    <w:t>Comments or additional clinical details</w:t>
                  </w:r>
                </w:p>
                <w:p w14:paraId="4FC66376" w14:textId="77777777" w:rsidR="00B26FB3" w:rsidRDefault="00B26FB3" w:rsidP="0038618E">
                  <w:pPr>
                    <w:rPr>
                      <w:rStyle w:val="Questionlabel"/>
                    </w:rPr>
                  </w:pPr>
                </w:p>
                <w:p w14:paraId="7B3972DD" w14:textId="77777777" w:rsidR="00B26FB3" w:rsidRDefault="00B26FB3" w:rsidP="00B26FB3">
                  <w:pPr>
                    <w:spacing w:after="40"/>
                    <w:rPr>
                      <w:rStyle w:val="Questionlabel"/>
                    </w:rPr>
                  </w:pPr>
                </w:p>
                <w:p w14:paraId="2485F7BA" w14:textId="77777777" w:rsidR="00B26FB3" w:rsidRDefault="00B26FB3" w:rsidP="00B26FB3">
                  <w:pPr>
                    <w:spacing w:after="40"/>
                    <w:rPr>
                      <w:rStyle w:val="Questionlabel"/>
                    </w:rPr>
                  </w:pPr>
                </w:p>
                <w:p w14:paraId="6896CF9A" w14:textId="0A276623" w:rsidR="00B26FB3" w:rsidRPr="00B26FB3" w:rsidRDefault="00B26FB3" w:rsidP="00B26FB3">
                  <w:pPr>
                    <w:spacing w:after="40"/>
                    <w:rPr>
                      <w:rStyle w:val="Questionlabel"/>
                    </w:rPr>
                  </w:pPr>
                </w:p>
              </w:tc>
            </w:tr>
            <w:tr w:rsidR="00B26FB3" w14:paraId="178FBACF" w14:textId="77777777" w:rsidTr="000B7269">
              <w:tc>
                <w:tcPr>
                  <w:tcW w:w="25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741DB69" w14:textId="014C4550" w:rsidR="00B26FB3" w:rsidRPr="00B26FB3" w:rsidRDefault="00B26FB3" w:rsidP="0038618E">
                  <w:pPr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 xml:space="preserve">Referrer’s name </w:t>
                  </w:r>
                </w:p>
              </w:tc>
              <w:tc>
                <w:tcPr>
                  <w:tcW w:w="7746" w:type="dxa"/>
                  <w:gridSpan w:val="3"/>
                </w:tcPr>
                <w:p w14:paraId="748B1ACA" w14:textId="77777777" w:rsidR="00B26FB3" w:rsidRPr="00B26FB3" w:rsidRDefault="00B26FB3" w:rsidP="0038618E">
                  <w:pPr>
                    <w:rPr>
                      <w:rStyle w:val="Questionlabel"/>
                    </w:rPr>
                  </w:pPr>
                </w:p>
              </w:tc>
            </w:tr>
            <w:tr w:rsidR="00B26FB3" w14:paraId="56694E2E" w14:textId="77777777" w:rsidTr="00B26FB3">
              <w:tc>
                <w:tcPr>
                  <w:tcW w:w="25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7FFE61C0" w14:textId="660BD013" w:rsidR="00B26FB3" w:rsidRPr="00B26FB3" w:rsidRDefault="00B26FB3" w:rsidP="0038618E">
                  <w:pPr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Referrer’s signature</w:t>
                  </w:r>
                </w:p>
              </w:tc>
              <w:tc>
                <w:tcPr>
                  <w:tcW w:w="7746" w:type="dxa"/>
                  <w:gridSpan w:val="3"/>
                  <w:tcBorders>
                    <w:bottom w:val="single" w:sz="4" w:space="0" w:color="auto"/>
                  </w:tcBorders>
                </w:tcPr>
                <w:p w14:paraId="5CF8F8B0" w14:textId="77777777" w:rsidR="00B26FB3" w:rsidRPr="00B26FB3" w:rsidRDefault="00B26FB3" w:rsidP="0038618E">
                  <w:pPr>
                    <w:rPr>
                      <w:rStyle w:val="Questionlabel"/>
                    </w:rPr>
                  </w:pPr>
                </w:p>
              </w:tc>
            </w:tr>
            <w:tr w:rsidR="00B26FB3" w14:paraId="6AD542C0" w14:textId="77777777" w:rsidTr="00B26FB3">
              <w:tc>
                <w:tcPr>
                  <w:tcW w:w="25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E9172D" w14:textId="13BAADDF" w:rsidR="00B26FB3" w:rsidRPr="00B26FB3" w:rsidRDefault="00B26FB3" w:rsidP="0038618E">
                  <w:pPr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Date</w:t>
                  </w:r>
                </w:p>
              </w:tc>
              <w:tc>
                <w:tcPr>
                  <w:tcW w:w="774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2AD25F" w14:textId="77777777" w:rsidR="00B26FB3" w:rsidRPr="00B26FB3" w:rsidRDefault="00B26FB3" w:rsidP="0038618E">
                  <w:pPr>
                    <w:rPr>
                      <w:rStyle w:val="Questionlabel"/>
                    </w:rPr>
                  </w:pPr>
                </w:p>
              </w:tc>
            </w:tr>
            <w:tr w:rsidR="00B26FB3" w14:paraId="22D1FFF9" w14:textId="77777777" w:rsidTr="00B26FB3">
              <w:tc>
                <w:tcPr>
                  <w:tcW w:w="1033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1F1F5F" w:themeFill="text1"/>
                </w:tcPr>
                <w:p w14:paraId="7A4E2442" w14:textId="64228104" w:rsidR="00B26FB3" w:rsidRDefault="00B26FB3" w:rsidP="00B26FB3">
                  <w:pPr>
                    <w:spacing w:after="40"/>
                  </w:pPr>
                  <w:r>
                    <w:rPr>
                      <w:rStyle w:val="Questionlabel"/>
                      <w:color w:val="FFFFFF" w:themeColor="background1"/>
                    </w:rPr>
                    <w:t>Referral to:</w:t>
                  </w:r>
                </w:p>
              </w:tc>
            </w:tr>
            <w:tr w:rsidR="0038618E" w14:paraId="2384663E" w14:textId="77777777" w:rsidTr="00917C6C"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70CDE1" w14:textId="0F8C34B2" w:rsidR="0038618E" w:rsidRDefault="0038618E" w:rsidP="0038618E">
                  <w:pPr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Doctor’s name</w:t>
                  </w:r>
                </w:p>
              </w:tc>
              <w:tc>
                <w:tcPr>
                  <w:tcW w:w="774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96E2B7" w14:textId="77777777" w:rsidR="0038618E" w:rsidRDefault="0038618E" w:rsidP="0038618E"/>
              </w:tc>
            </w:tr>
            <w:tr w:rsidR="0038618E" w14:paraId="68A933AB" w14:textId="77777777" w:rsidTr="00917C6C"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B9ADDC8" w14:textId="10CE4471" w:rsidR="0038618E" w:rsidRDefault="0038618E" w:rsidP="0038618E">
                  <w:pPr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Organisation</w:t>
                  </w:r>
                </w:p>
              </w:tc>
              <w:tc>
                <w:tcPr>
                  <w:tcW w:w="774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3B1534" w14:textId="77777777" w:rsidR="0038618E" w:rsidRDefault="0038618E" w:rsidP="0038618E"/>
              </w:tc>
            </w:tr>
            <w:tr w:rsidR="0038618E" w14:paraId="467D6D54" w14:textId="77777777" w:rsidTr="00AE5B0D"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704D6EC" w14:textId="54246A3B" w:rsidR="0038618E" w:rsidRDefault="0038618E" w:rsidP="0038618E">
                  <w:pPr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Email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B84AD0" w14:textId="77777777" w:rsidR="0038618E" w:rsidRDefault="0038618E" w:rsidP="0038618E"/>
              </w:tc>
              <w:tc>
                <w:tcPr>
                  <w:tcW w:w="25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1B0752" w14:textId="6E72FE5D" w:rsidR="0038618E" w:rsidRDefault="0038618E" w:rsidP="0038618E">
                  <w:r w:rsidRPr="0038618E">
                    <w:rPr>
                      <w:rStyle w:val="Questionlabel"/>
                    </w:rPr>
                    <w:t>Phone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B60F80" w14:textId="461996BA" w:rsidR="0038618E" w:rsidRDefault="0038618E" w:rsidP="0038618E"/>
              </w:tc>
            </w:tr>
            <w:tr w:rsidR="0038618E" w14:paraId="4C0B45CC" w14:textId="77777777" w:rsidTr="00917C6C"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151C1D" w14:textId="140C48B5" w:rsidR="0038618E" w:rsidRDefault="0038618E" w:rsidP="0038618E">
                  <w:pPr>
                    <w:rPr>
                      <w:rStyle w:val="Questionlabel"/>
                    </w:rPr>
                  </w:pPr>
                  <w:r>
                    <w:rPr>
                      <w:rStyle w:val="Questionlabel"/>
                    </w:rPr>
                    <w:t>Address</w:t>
                  </w:r>
                </w:p>
              </w:tc>
              <w:tc>
                <w:tcPr>
                  <w:tcW w:w="7746" w:type="dxa"/>
                  <w:gridSpan w:val="3"/>
                  <w:tcBorders>
                    <w:top w:val="single" w:sz="4" w:space="0" w:color="auto"/>
                  </w:tcBorders>
                </w:tcPr>
                <w:p w14:paraId="4DE457DB" w14:textId="77777777" w:rsidR="0038618E" w:rsidRDefault="0038618E" w:rsidP="0038618E"/>
              </w:tc>
            </w:tr>
          </w:tbl>
          <w:p w14:paraId="326AA489" w14:textId="688EBCAB" w:rsidR="00B26FB3" w:rsidRDefault="00B26FB3" w:rsidP="0026532D">
            <w:pPr>
              <w:pStyle w:val="Heading1"/>
              <w:keepNext w:val="0"/>
              <w:keepLines w:val="0"/>
              <w:widowControl w:val="0"/>
              <w:outlineLvl w:val="0"/>
            </w:pPr>
          </w:p>
          <w:p w14:paraId="5C76B8BA" w14:textId="77777777" w:rsidR="00B26FB3" w:rsidRDefault="00B26FB3" w:rsidP="0026532D">
            <w:pPr>
              <w:pStyle w:val="Heading1"/>
              <w:keepNext w:val="0"/>
              <w:keepLines w:val="0"/>
              <w:widowControl w:val="0"/>
              <w:outlineLvl w:val="0"/>
            </w:pPr>
          </w:p>
          <w:p w14:paraId="48C274B0" w14:textId="77777777" w:rsidR="00B26FB3" w:rsidRDefault="00B26FB3" w:rsidP="0026532D">
            <w:pPr>
              <w:pStyle w:val="Heading1"/>
              <w:keepNext w:val="0"/>
              <w:keepLines w:val="0"/>
              <w:widowControl w:val="0"/>
              <w:outlineLvl w:val="0"/>
            </w:pPr>
          </w:p>
          <w:p w14:paraId="23341557" w14:textId="16AB4B3D" w:rsidR="00B26FB3" w:rsidRDefault="00B26FB3" w:rsidP="0026532D">
            <w:pPr>
              <w:pStyle w:val="Heading1"/>
              <w:keepNext w:val="0"/>
              <w:keepLines w:val="0"/>
              <w:widowControl w:val="0"/>
              <w:outlineLvl w:val="0"/>
            </w:pPr>
          </w:p>
          <w:p w14:paraId="44722998" w14:textId="3BC70AC9" w:rsidR="00D657A9" w:rsidRDefault="00D657A9" w:rsidP="00D657A9"/>
          <w:p w14:paraId="5DF59696" w14:textId="1D590439" w:rsidR="00D657A9" w:rsidRDefault="00D657A9" w:rsidP="00D657A9"/>
          <w:p w14:paraId="7B03AEBC" w14:textId="5E3E2BF9" w:rsidR="00D657A9" w:rsidRDefault="00D657A9" w:rsidP="00D657A9"/>
          <w:p w14:paraId="1229D43D" w14:textId="038E5217" w:rsidR="00D657A9" w:rsidRDefault="00D657A9" w:rsidP="00D657A9"/>
          <w:p w14:paraId="05EFE785" w14:textId="034AB4FC" w:rsidR="00D657A9" w:rsidRDefault="00D657A9" w:rsidP="00D657A9"/>
          <w:p w14:paraId="640DE536" w14:textId="24F22524" w:rsidR="00D657A9" w:rsidRDefault="00D657A9" w:rsidP="00D657A9"/>
          <w:p w14:paraId="78878ECC" w14:textId="0C40C916" w:rsidR="00D657A9" w:rsidRDefault="00D657A9" w:rsidP="00D657A9"/>
          <w:p w14:paraId="2C6F14A7" w14:textId="3B64756E" w:rsidR="00D657A9" w:rsidRDefault="00D657A9" w:rsidP="00D657A9"/>
          <w:p w14:paraId="17F9DC46" w14:textId="3E53A38B" w:rsidR="00D657A9" w:rsidRDefault="00D657A9" w:rsidP="00D657A9"/>
          <w:p w14:paraId="29B5DBAC" w14:textId="1E69A84E" w:rsidR="00D657A9" w:rsidRDefault="00D657A9" w:rsidP="00D657A9"/>
          <w:p w14:paraId="566A7F38" w14:textId="77777777" w:rsidR="00D657A9" w:rsidRPr="00D657A9" w:rsidRDefault="00D657A9" w:rsidP="00D657A9"/>
          <w:p w14:paraId="02788AAF" w14:textId="0B4CFA89" w:rsidR="009B1BF1" w:rsidRPr="00814AF6" w:rsidRDefault="009B1BF1" w:rsidP="0026532D">
            <w:pPr>
              <w:pStyle w:val="Heading1"/>
              <w:keepNext w:val="0"/>
              <w:keepLines w:val="0"/>
              <w:widowControl w:val="0"/>
              <w:outlineLvl w:val="0"/>
            </w:pPr>
            <w:r w:rsidRPr="00814AF6">
              <w:t>Further information</w:t>
            </w:r>
          </w:p>
          <w:p w14:paraId="656D0CA6" w14:textId="77777777" w:rsidR="00D85B46" w:rsidRDefault="00D85B46" w:rsidP="00D85B46">
            <w:pPr>
              <w:widowControl w:val="0"/>
            </w:pPr>
            <w:r>
              <w:t>Note rega</w:t>
            </w:r>
            <w:r w:rsidR="00956AC3">
              <w:t>r</w:t>
            </w:r>
            <w:r>
              <w:t>ding gestational age.</w:t>
            </w:r>
          </w:p>
          <w:p w14:paraId="238B3B8A" w14:textId="77777777" w:rsidR="0026532D" w:rsidRPr="00F15931" w:rsidRDefault="00D85B46" w:rsidP="00872351">
            <w:pPr>
              <w:widowControl w:val="0"/>
            </w:pPr>
            <w:r>
              <w:t xml:space="preserve">Ensure that the doctor to whom the referral is being made has capacity to assess the woman </w:t>
            </w:r>
            <w:r w:rsidR="00872351">
              <w:t xml:space="preserve">in </w:t>
            </w:r>
            <w:r>
              <w:t>sufficient time</w:t>
            </w:r>
            <w:r w:rsidR="00872351">
              <w:t xml:space="preserve"> to allow appropriate options for termination of pregnancy. </w:t>
            </w:r>
            <w:r>
              <w:t xml:space="preserve"> </w:t>
            </w:r>
          </w:p>
        </w:tc>
      </w:tr>
      <w:tr w:rsidR="00872B4E" w:rsidRPr="007A5EFD" w14:paraId="59E1E3F0" w14:textId="77777777" w:rsidTr="00E963EF">
        <w:trPr>
          <w:trHeight w:val="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2B020AA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49F24148" w14:textId="77777777" w:rsidR="007A5EFD" w:rsidRDefault="007A5EFD" w:rsidP="009B1BF1"/>
    <w:sectPr w:rsidR="007A5EFD" w:rsidSect="00CC5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41F4" w14:textId="77777777" w:rsidR="00A32B50" w:rsidRDefault="00A32B50" w:rsidP="007332FF">
      <w:r>
        <w:separator/>
      </w:r>
    </w:p>
  </w:endnote>
  <w:endnote w:type="continuationSeparator" w:id="0">
    <w:p w14:paraId="4B61B16F" w14:textId="77777777" w:rsidR="00A32B50" w:rsidRDefault="00A32B5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3FFCC" w14:textId="77777777" w:rsidR="00B36A27" w:rsidRDefault="00B3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1328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32732CD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4977A2AC" w14:textId="2CFCC2B6" w:rsidR="001B3D22" w:rsidRPr="001B3D22" w:rsidRDefault="00A32B50" w:rsidP="001B3D22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FC6315">
                <w:rPr>
                  <w:rStyle w:val="PageNumber"/>
                  <w:b/>
                </w:rPr>
                <w:t>NT HEALTH</w:t>
              </w:r>
            </w:sdtContent>
          </w:sdt>
          <w:r w:rsidR="006E6D4F">
            <w:rPr>
              <w:rStyle w:val="PageNumber"/>
            </w:rPr>
            <w:t xml:space="preserve"> </w:t>
          </w:r>
        </w:p>
        <w:p w14:paraId="0DA882B8" w14:textId="2CB5486C" w:rsidR="001B3D22" w:rsidRDefault="00A32B5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6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C6315">
                <w:rPr>
                  <w:rStyle w:val="PageNumber"/>
                </w:rPr>
                <w:t>23</w:t>
              </w:r>
              <w:r w:rsidR="00BD151A">
                <w:rPr>
                  <w:rStyle w:val="PageNumber"/>
                </w:rPr>
                <w:t xml:space="preserve"> </w:t>
              </w:r>
              <w:r w:rsidR="00FC6315">
                <w:rPr>
                  <w:rStyle w:val="PageNumber"/>
                </w:rPr>
                <w:t xml:space="preserve">June </w:t>
              </w:r>
              <w:r w:rsidR="00BD151A">
                <w:rPr>
                  <w:rStyle w:val="PageNumber"/>
                </w:rPr>
                <w:t>2022</w:t>
              </w:r>
            </w:sdtContent>
          </w:sdt>
          <w:r w:rsidR="00FC6315">
            <w:rPr>
              <w:rStyle w:val="PageNumber"/>
            </w:rPr>
            <w:t xml:space="preserve"> | Version 2</w:t>
          </w:r>
          <w:r w:rsidR="001B3D22" w:rsidRPr="001B3D22">
            <w:rPr>
              <w:rStyle w:val="PageNumber"/>
            </w:rPr>
            <w:t xml:space="preserve"> </w:t>
          </w:r>
        </w:p>
        <w:p w14:paraId="14AB8558" w14:textId="167EC97F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36A2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36A2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1D48DEE" w14:textId="77777777" w:rsidR="002645D5" w:rsidRPr="00B11C67" w:rsidRDefault="002645D5" w:rsidP="002645D5">
    <w:pPr>
      <w:pStyle w:val="Footer"/>
      <w:rPr>
        <w:sz w:val="4"/>
        <w:szCs w:val="4"/>
      </w:rPr>
    </w:pPr>
  </w:p>
  <w:p w14:paraId="3255CACA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43FA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1FC40D9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0CFDCC74" w14:textId="0E428D58" w:rsidR="001B3D22" w:rsidRPr="001B3D22" w:rsidRDefault="00BD151A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Health</w:t>
          </w:r>
        </w:p>
        <w:p w14:paraId="7F993090" w14:textId="507D7F8D" w:rsidR="00A66DD9" w:rsidRPr="001B3D22" w:rsidRDefault="00A32B5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6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C6315">
                <w:rPr>
                  <w:rStyle w:val="PageNumber"/>
                </w:rPr>
                <w:t>23 June 2022</w:t>
              </w:r>
            </w:sdtContent>
          </w:sdt>
          <w:r w:rsidR="00BD151A">
            <w:rPr>
              <w:rStyle w:val="PageNumber"/>
            </w:rPr>
            <w:t xml:space="preserve"> | Version 2</w:t>
          </w:r>
          <w:r w:rsidR="001B3D22" w:rsidRPr="001B3D22">
            <w:rPr>
              <w:rStyle w:val="PageNumber"/>
            </w:rPr>
            <w:t xml:space="preserve"> </w:t>
          </w:r>
        </w:p>
        <w:p w14:paraId="32E90DE2" w14:textId="3963AE19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B36A27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B36A27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1C65D76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9F58C72" wp14:editId="7C19B79E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5509B86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40553" w14:textId="77777777" w:rsidR="00A32B50" w:rsidRDefault="00A32B50" w:rsidP="007332FF">
      <w:r>
        <w:separator/>
      </w:r>
    </w:p>
  </w:footnote>
  <w:footnote w:type="continuationSeparator" w:id="0">
    <w:p w14:paraId="5468B455" w14:textId="77777777" w:rsidR="00A32B50" w:rsidRDefault="00A32B5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D9388" w14:textId="77777777" w:rsidR="00B36A27" w:rsidRDefault="00B3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0368E" w14:textId="09D631ED" w:rsidR="00983000" w:rsidRPr="00162207" w:rsidRDefault="00A32B5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B36A27">
          <w:rPr>
            <w:rStyle w:val="HeaderChar"/>
          </w:rPr>
          <w:t>Referral for Pregnancy Services (Conscientious Objectors) Form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44"/>
        <w:szCs w:val="4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6EDD7BA6" w14:textId="38DDFA8C" w:rsidR="00A53CF0" w:rsidRPr="00E908F1" w:rsidRDefault="00B36A27" w:rsidP="00E963EF">
        <w:pPr>
          <w:pStyle w:val="Subtitle0"/>
        </w:pPr>
        <w:r>
          <w:rPr>
            <w:rStyle w:val="TitleChar"/>
            <w:sz w:val="44"/>
            <w:szCs w:val="44"/>
          </w:rPr>
          <w:t>Referral for Pregnancy Services (Conscientious Objectors)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9"/>
  </w:num>
  <w:num w:numId="2">
    <w:abstractNumId w:val="11"/>
  </w:num>
  <w:num w:numId="3">
    <w:abstractNumId w:val="36"/>
  </w:num>
  <w:num w:numId="4">
    <w:abstractNumId w:val="23"/>
  </w:num>
  <w:num w:numId="5">
    <w:abstractNumId w:val="15"/>
  </w:num>
  <w:num w:numId="6">
    <w:abstractNumId w:val="7"/>
  </w:num>
  <w:num w:numId="7">
    <w:abstractNumId w:val="25"/>
  </w:num>
  <w:num w:numId="8">
    <w:abstractNumId w:val="14"/>
  </w:num>
  <w:num w:numId="9">
    <w:abstractNumId w:val="35"/>
  </w:num>
  <w:num w:numId="10">
    <w:abstractNumId w:val="21"/>
  </w:num>
  <w:num w:numId="11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4D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00E1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1D4D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618E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5CDE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4409"/>
    <w:rsid w:val="006B7FE0"/>
    <w:rsid w:val="006D66F7"/>
    <w:rsid w:val="006E283C"/>
    <w:rsid w:val="006E6D4F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351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56AC3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2B50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0CB8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6FB3"/>
    <w:rsid w:val="00B27AC4"/>
    <w:rsid w:val="00B31D3A"/>
    <w:rsid w:val="00B343CC"/>
    <w:rsid w:val="00B36A27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151A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657A9"/>
    <w:rsid w:val="00D71D84"/>
    <w:rsid w:val="00D72464"/>
    <w:rsid w:val="00D72A57"/>
    <w:rsid w:val="00D768EB"/>
    <w:rsid w:val="00D81E17"/>
    <w:rsid w:val="00D82D1E"/>
    <w:rsid w:val="00D832D9"/>
    <w:rsid w:val="00D83EC2"/>
    <w:rsid w:val="00D85B46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963EF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2910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6315"/>
    <w:rsid w:val="00FD1621"/>
    <w:rsid w:val="00FD3E6F"/>
    <w:rsid w:val="00FD51B9"/>
    <w:rsid w:val="00FD5849"/>
    <w:rsid w:val="00FE03E4"/>
    <w:rsid w:val="00FE1BAD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2C08E"/>
  <w15:docId w15:val="{97F1C87B-B75B-43DF-9AA8-0278E05B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872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3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35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5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4B3D9F-F948-4F45-9773-4F73CA73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0</TotalTime>
  <Pages>2</Pages>
  <Words>265</Words>
  <Characters>1499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of Pregnancy 
Referral for Pregnancy Services (Conscientious Objectors) Form</vt:lpstr>
    </vt:vector>
  </TitlesOfParts>
  <Company>NT HEALTH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Pregnancy Services (Conscientious Objectors) Form</dc:title>
  <dc:creator>Northern Territory Government</dc:creator>
  <cp:lastModifiedBy>Wendy Skewes</cp:lastModifiedBy>
  <cp:revision>2</cp:revision>
  <cp:lastPrinted>2019-07-29T01:45:00Z</cp:lastPrinted>
  <dcterms:created xsi:type="dcterms:W3CDTF">2022-11-23T02:10:00Z</dcterms:created>
  <dcterms:modified xsi:type="dcterms:W3CDTF">2022-11-23T02:10:00Z</dcterms:modified>
</cp:coreProperties>
</file>