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9F5D" w14:textId="77777777" w:rsidR="00636B68" w:rsidRPr="00636B68" w:rsidRDefault="00636B68" w:rsidP="00284DF4">
      <w:pPr>
        <w:pStyle w:val="Heading1"/>
        <w:spacing w:before="80" w:after="80"/>
        <w:rPr>
          <w:i/>
          <w:sz w:val="36"/>
          <w:szCs w:val="36"/>
        </w:rPr>
      </w:pPr>
      <w:r w:rsidRPr="00636B68">
        <w:rPr>
          <w:i/>
          <w:sz w:val="36"/>
          <w:szCs w:val="36"/>
        </w:rPr>
        <w:t>Mental Health and Related Services Act 1998</w:t>
      </w:r>
    </w:p>
    <w:p w14:paraId="6AB48A60" w14:textId="77777777" w:rsidR="00174B02" w:rsidRPr="004B2CB3" w:rsidRDefault="00174B02" w:rsidP="00284DF4">
      <w:pPr>
        <w:pStyle w:val="Heading1"/>
        <w:spacing w:before="80" w:after="80"/>
        <w:rPr>
          <w:b/>
          <w:sz w:val="36"/>
          <w:szCs w:val="36"/>
        </w:rPr>
      </w:pPr>
      <w:r w:rsidRPr="004B2CB3">
        <w:rPr>
          <w:sz w:val="36"/>
          <w:szCs w:val="36"/>
        </w:rPr>
        <w:t xml:space="preserve">Section </w:t>
      </w:r>
      <w:r w:rsidR="00CE7ED6">
        <w:rPr>
          <w:sz w:val="36"/>
          <w:szCs w:val="36"/>
        </w:rPr>
        <w:t>18</w:t>
      </w:r>
    </w:p>
    <w:p w14:paraId="2B2D6BAE" w14:textId="77777777" w:rsidR="00DB3ACE" w:rsidRPr="009E6F27" w:rsidRDefault="00285F39" w:rsidP="00284DF4">
      <w:pPr>
        <w:pStyle w:val="Heading1"/>
        <w:spacing w:before="80"/>
        <w:rPr>
          <w:color w:val="1F1F5F"/>
          <w:sz w:val="60"/>
          <w:szCs w:val="60"/>
        </w:rPr>
      </w:pPr>
      <w:r w:rsidRPr="004B2CB3">
        <w:rPr>
          <w:color w:val="1F1F5F"/>
          <w:sz w:val="60"/>
          <w:szCs w:val="60"/>
        </w:rPr>
        <w:t xml:space="preserve">Form </w:t>
      </w:r>
      <w:r w:rsidR="007F2236">
        <w:rPr>
          <w:color w:val="1F1F5F"/>
          <w:sz w:val="60"/>
          <w:szCs w:val="60"/>
        </w:rPr>
        <w:t>64</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38"/>
      </w:tblGrid>
      <w:tr w:rsidR="00DB3ACE" w14:paraId="7E7F94A3" w14:textId="77777777" w:rsidTr="00DB3ACE">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8ADC8" w14:textId="4CD71ED4" w:rsidR="00DB3ACE" w:rsidRPr="00CD03C4" w:rsidRDefault="003122C3" w:rsidP="00B310EC">
            <w:pPr>
              <w:spacing w:before="60" w:after="60"/>
              <w:rPr>
                <w:lang w:val="en"/>
              </w:rPr>
            </w:pPr>
            <w:r w:rsidRPr="003122C3">
              <w:rPr>
                <w:sz w:val="18"/>
                <w:szCs w:val="18"/>
                <w:lang w:val="en"/>
              </w:rPr>
              <w:t>In the interest of patient, staff</w:t>
            </w:r>
            <w:r w:rsidR="00CC79FC">
              <w:rPr>
                <w:sz w:val="18"/>
                <w:szCs w:val="18"/>
                <w:lang w:val="en"/>
              </w:rPr>
              <w:t>,</w:t>
            </w:r>
            <w:r w:rsidRPr="003122C3">
              <w:rPr>
                <w:sz w:val="18"/>
                <w:szCs w:val="18"/>
                <w:lang w:val="en"/>
              </w:rPr>
              <w:t xml:space="preserve"> and visitor safety</w:t>
            </w:r>
            <w:r w:rsidR="00CC79FC">
              <w:rPr>
                <w:sz w:val="18"/>
                <w:szCs w:val="18"/>
                <w:lang w:val="en"/>
              </w:rPr>
              <w:t>,</w:t>
            </w:r>
            <w:r w:rsidRPr="003122C3">
              <w:rPr>
                <w:sz w:val="18"/>
                <w:szCs w:val="18"/>
                <w:lang w:val="en"/>
              </w:rPr>
              <w:t xml:space="preserve"> there may be times when it is necessary to conduct a personal search of a patient, </w:t>
            </w:r>
            <w:r w:rsidR="00CC79FC">
              <w:rPr>
                <w:sz w:val="18"/>
                <w:szCs w:val="18"/>
                <w:lang w:val="en"/>
              </w:rPr>
              <w:t xml:space="preserve">a </w:t>
            </w:r>
            <w:r w:rsidRPr="003122C3">
              <w:rPr>
                <w:sz w:val="18"/>
                <w:szCs w:val="18"/>
                <w:lang w:val="en"/>
              </w:rPr>
              <w:t xml:space="preserve">search </w:t>
            </w:r>
            <w:r w:rsidR="00CC79FC">
              <w:rPr>
                <w:sz w:val="18"/>
                <w:szCs w:val="18"/>
                <w:lang w:val="en"/>
              </w:rPr>
              <w:t xml:space="preserve">of </w:t>
            </w:r>
            <w:r w:rsidRPr="003122C3">
              <w:rPr>
                <w:sz w:val="18"/>
                <w:szCs w:val="18"/>
                <w:lang w:val="en"/>
              </w:rPr>
              <w:t>a patient's belongings</w:t>
            </w:r>
            <w:r w:rsidR="00CC79FC">
              <w:rPr>
                <w:sz w:val="18"/>
                <w:szCs w:val="18"/>
                <w:lang w:val="en"/>
              </w:rPr>
              <w:t>,</w:t>
            </w:r>
            <w:r w:rsidRPr="003122C3">
              <w:rPr>
                <w:sz w:val="18"/>
                <w:szCs w:val="18"/>
                <w:lang w:val="en"/>
              </w:rPr>
              <w:t xml:space="preserve"> and</w:t>
            </w:r>
            <w:r w:rsidR="00CC79FC">
              <w:rPr>
                <w:sz w:val="18"/>
                <w:szCs w:val="18"/>
                <w:lang w:val="en"/>
              </w:rPr>
              <w:t>/</w:t>
            </w:r>
            <w:r w:rsidRPr="003122C3">
              <w:rPr>
                <w:sz w:val="18"/>
                <w:szCs w:val="18"/>
                <w:lang w:val="en"/>
              </w:rPr>
              <w:t>or a</w:t>
            </w:r>
            <w:r w:rsidR="00CC79FC">
              <w:rPr>
                <w:sz w:val="18"/>
                <w:szCs w:val="18"/>
                <w:lang w:val="en"/>
              </w:rPr>
              <w:t xml:space="preserve"> search of a</w:t>
            </w:r>
            <w:r w:rsidRPr="003122C3">
              <w:rPr>
                <w:sz w:val="18"/>
                <w:szCs w:val="18"/>
                <w:lang w:val="en"/>
              </w:rPr>
              <w:t xml:space="preserve"> patient’s bedroom.</w:t>
            </w:r>
            <w:r w:rsidR="00341984">
              <w:rPr>
                <w:sz w:val="18"/>
                <w:szCs w:val="18"/>
                <w:lang w:val="en"/>
              </w:rPr>
              <w:t xml:space="preserve"> Where </w:t>
            </w:r>
            <w:r w:rsidR="00CC79FC">
              <w:rPr>
                <w:sz w:val="18"/>
                <w:szCs w:val="18"/>
                <w:lang w:val="en"/>
              </w:rPr>
              <w:t xml:space="preserve">a </w:t>
            </w:r>
            <w:r w:rsidR="00B310EC">
              <w:rPr>
                <w:sz w:val="18"/>
                <w:szCs w:val="18"/>
                <w:lang w:val="en"/>
              </w:rPr>
              <w:t>search has been conducted</w:t>
            </w:r>
            <w:r w:rsidR="00CC79FC">
              <w:rPr>
                <w:sz w:val="18"/>
                <w:szCs w:val="18"/>
                <w:lang w:val="en"/>
              </w:rPr>
              <w:t>,</w:t>
            </w:r>
            <w:r w:rsidR="00B310EC">
              <w:rPr>
                <w:sz w:val="18"/>
                <w:szCs w:val="18"/>
                <w:lang w:val="en"/>
              </w:rPr>
              <w:t xml:space="preserve"> it is to </w:t>
            </w:r>
            <w:r w:rsidR="00341984">
              <w:rPr>
                <w:sz w:val="18"/>
                <w:szCs w:val="18"/>
                <w:lang w:val="en"/>
              </w:rPr>
              <w:t xml:space="preserve">be documented </w:t>
            </w:r>
            <w:r w:rsidR="00CC79FC">
              <w:rPr>
                <w:sz w:val="18"/>
                <w:szCs w:val="18"/>
                <w:lang w:val="en"/>
              </w:rPr>
              <w:t>o</w:t>
            </w:r>
            <w:r w:rsidR="00341984">
              <w:rPr>
                <w:sz w:val="18"/>
                <w:szCs w:val="18"/>
                <w:lang w:val="en"/>
              </w:rPr>
              <w:t>n this form</w:t>
            </w:r>
            <w:r w:rsidR="00506691">
              <w:rPr>
                <w:sz w:val="18"/>
                <w:szCs w:val="18"/>
                <w:lang w:val="en"/>
              </w:rPr>
              <w:t xml:space="preserve">. </w:t>
            </w:r>
            <w:r w:rsidR="00DB3ACE" w:rsidRPr="00A4799A">
              <w:rPr>
                <w:sz w:val="18"/>
                <w:szCs w:val="18"/>
                <w:lang w:val="en"/>
              </w:rPr>
              <w:t xml:space="preserve">Refer to </w:t>
            </w:r>
            <w:r w:rsidR="00DB3ACE" w:rsidRPr="00CA4F20">
              <w:rPr>
                <w:b/>
                <w:sz w:val="18"/>
                <w:szCs w:val="18"/>
                <w:lang w:val="en"/>
              </w:rPr>
              <w:t xml:space="preserve">Approved Procedure </w:t>
            </w:r>
            <w:r w:rsidR="00240B2C">
              <w:rPr>
                <w:b/>
                <w:sz w:val="18"/>
                <w:szCs w:val="18"/>
                <w:lang w:val="en"/>
              </w:rPr>
              <w:t>31</w:t>
            </w:r>
            <w:r w:rsidR="00DB3ACE" w:rsidRPr="00CA4F20">
              <w:rPr>
                <w:b/>
                <w:sz w:val="18"/>
                <w:szCs w:val="18"/>
                <w:lang w:val="en"/>
              </w:rPr>
              <w:t xml:space="preserve"> </w:t>
            </w:r>
            <w:r w:rsidR="00D82816">
              <w:rPr>
                <w:b/>
                <w:sz w:val="18"/>
                <w:szCs w:val="18"/>
                <w:lang w:val="en"/>
              </w:rPr>
              <w:t>–</w:t>
            </w:r>
            <w:r w:rsidR="00DB3ACE" w:rsidRPr="00CA4F20">
              <w:rPr>
                <w:b/>
                <w:sz w:val="18"/>
                <w:szCs w:val="18"/>
                <w:lang w:val="en"/>
              </w:rPr>
              <w:t xml:space="preserve"> </w:t>
            </w:r>
            <w:r w:rsidR="00D82816">
              <w:rPr>
                <w:b/>
                <w:sz w:val="18"/>
                <w:szCs w:val="18"/>
                <w:lang w:val="en"/>
              </w:rPr>
              <w:t>Personal Search and Seizure</w:t>
            </w:r>
            <w:r w:rsidR="00DB3ACE" w:rsidRPr="00240B2C">
              <w:rPr>
                <w:sz w:val="18"/>
                <w:szCs w:val="18"/>
                <w:lang w:val="en"/>
              </w:rPr>
              <w:t xml:space="preserve"> for further information</w:t>
            </w:r>
            <w:r w:rsidR="00DB3ACE" w:rsidRPr="00A4799A">
              <w:rPr>
                <w:sz w:val="18"/>
                <w:szCs w:val="18"/>
                <w:lang w:val="en"/>
              </w:rPr>
              <w:t>.</w:t>
            </w:r>
          </w:p>
        </w:tc>
      </w:tr>
    </w:tbl>
    <w:p w14:paraId="7F764040" w14:textId="77777777" w:rsidR="0014410A" w:rsidRPr="00A04F4E" w:rsidRDefault="0014410A" w:rsidP="00284DF4">
      <w:pPr>
        <w:spacing w:before="80" w:after="0"/>
        <w:rPr>
          <w:i/>
          <w:sz w:val="2"/>
          <w:szCs w:val="2"/>
          <w:lang w:eastAsia="en-AU"/>
        </w:rPr>
      </w:pPr>
    </w:p>
    <w:tbl>
      <w:tblPr>
        <w:tblW w:w="5002"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55"/>
        <w:gridCol w:w="991"/>
        <w:gridCol w:w="902"/>
        <w:gridCol w:w="1235"/>
        <w:gridCol w:w="273"/>
        <w:gridCol w:w="10"/>
        <w:gridCol w:w="1930"/>
        <w:gridCol w:w="331"/>
        <w:gridCol w:w="1131"/>
        <w:gridCol w:w="563"/>
        <w:gridCol w:w="1160"/>
        <w:gridCol w:w="261"/>
      </w:tblGrid>
      <w:tr w:rsidR="0014410A" w:rsidRPr="00ED7658" w14:paraId="64981CAC" w14:textId="77777777" w:rsidTr="00CA166C">
        <w:trPr>
          <w:cantSplit/>
        </w:trPr>
        <w:tc>
          <w:tcPr>
            <w:tcW w:w="2264"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8BCE02" w14:textId="77777777" w:rsidR="0014410A" w:rsidRPr="00ED7658" w:rsidRDefault="0014410A" w:rsidP="00066B9E">
            <w:pPr>
              <w:spacing w:before="0" w:after="20"/>
              <w:rPr>
                <w:rFonts w:cs="Arial"/>
                <w:b/>
                <w:i/>
                <w:sz w:val="16"/>
                <w:szCs w:val="16"/>
              </w:rPr>
            </w:pPr>
          </w:p>
        </w:tc>
        <w:tc>
          <w:tcPr>
            <w:tcW w:w="2736" w:type="pct"/>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C6B1F2E" w14:textId="77777777" w:rsidR="0014410A" w:rsidRPr="00ED7658" w:rsidRDefault="0014410A" w:rsidP="00B06DC6">
            <w:pPr>
              <w:spacing w:before="0" w:after="20"/>
              <w:ind w:right="-6"/>
              <w:jc w:val="right"/>
              <w:rPr>
                <w:rFonts w:ascii="Lato Black" w:hAnsi="Lato Black"/>
                <w:b/>
                <w:i/>
                <w:sz w:val="16"/>
                <w:szCs w:val="16"/>
              </w:rPr>
            </w:pPr>
            <w:r>
              <w:rPr>
                <w:rFonts w:ascii="Lato Black" w:hAnsi="Lato Black"/>
                <w:b/>
                <w:i/>
                <w:sz w:val="16"/>
                <w:szCs w:val="16"/>
              </w:rPr>
              <w:t xml:space="preserve">Complete </w:t>
            </w:r>
            <w:r w:rsidRPr="00ED7658">
              <w:rPr>
                <w:rFonts w:ascii="Lato Black" w:hAnsi="Lato Black"/>
                <w:b/>
                <w:i/>
                <w:sz w:val="16"/>
                <w:szCs w:val="16"/>
              </w:rPr>
              <w:t>p</w:t>
            </w:r>
            <w:r w:rsidR="00B06DC6">
              <w:rPr>
                <w:rFonts w:ascii="Lato Black" w:hAnsi="Lato Black"/>
                <w:b/>
                <w:i/>
                <w:sz w:val="16"/>
                <w:szCs w:val="16"/>
              </w:rPr>
              <w:t>erson</w:t>
            </w:r>
            <w:r w:rsidRPr="00ED7658">
              <w:rPr>
                <w:rFonts w:ascii="Lato Black" w:hAnsi="Lato Black"/>
                <w:b/>
                <w:i/>
                <w:sz w:val="16"/>
                <w:szCs w:val="16"/>
              </w:rPr>
              <w:t xml:space="preserve"> details or affix patient label </w:t>
            </w:r>
            <w:r>
              <w:rPr>
                <w:rFonts w:ascii="Lato Black" w:hAnsi="Lato Black"/>
                <w:b/>
                <w:i/>
                <w:sz w:val="16"/>
                <w:szCs w:val="16"/>
              </w:rPr>
              <w:t xml:space="preserve">in box </w:t>
            </w:r>
            <w:r w:rsidRPr="00ED7658">
              <w:rPr>
                <w:rFonts w:ascii="Lato Black" w:hAnsi="Lato Black"/>
                <w:b/>
                <w:i/>
                <w:sz w:val="16"/>
                <w:szCs w:val="16"/>
              </w:rPr>
              <w:t>below:</w:t>
            </w:r>
          </w:p>
        </w:tc>
      </w:tr>
      <w:tr w:rsidR="0014410A" w:rsidRPr="000220C4" w14:paraId="614A640A" w14:textId="77777777" w:rsidTr="00CA166C">
        <w:trPr>
          <w:cantSplit/>
        </w:trPr>
        <w:tc>
          <w:tcPr>
            <w:tcW w:w="2264" w:type="pct"/>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A90E127"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Full name of person:</w:t>
            </w:r>
          </w:p>
        </w:tc>
        <w:tc>
          <w:tcPr>
            <w:tcW w:w="137" w:type="pct"/>
            <w:gridSpan w:val="2"/>
            <w:tcBorders>
              <w:top w:val="single" w:sz="4" w:space="0" w:color="000000" w:themeColor="text1"/>
              <w:left w:val="single" w:sz="4" w:space="0" w:color="auto"/>
              <w:bottom w:val="single" w:sz="4" w:space="0" w:color="FFFFFF" w:themeColor="background1"/>
              <w:right w:val="single" w:sz="4" w:space="0" w:color="FFFFFF" w:themeColor="background1"/>
            </w:tcBorders>
          </w:tcPr>
          <w:p w14:paraId="631A79DF" w14:textId="77777777" w:rsidR="0014410A" w:rsidRPr="00AC2625" w:rsidRDefault="0014410A" w:rsidP="00066B9E">
            <w:pPr>
              <w:spacing w:before="60" w:after="0"/>
              <w:rPr>
                <w:rFonts w:cs="Arial"/>
                <w:b/>
                <w:sz w:val="18"/>
                <w:szCs w:val="18"/>
              </w:rPr>
            </w:pPr>
          </w:p>
        </w:tc>
        <w:tc>
          <w:tcPr>
            <w:tcW w:w="2473" w:type="pct"/>
            <w:gridSpan w:val="5"/>
            <w:tcBorders>
              <w:top w:val="single" w:sz="4" w:space="0" w:color="000000" w:themeColor="text1"/>
              <w:left w:val="single" w:sz="4" w:space="0" w:color="FFFFFF" w:themeColor="background1"/>
              <w:bottom w:val="dotted" w:sz="4" w:space="0" w:color="auto"/>
              <w:right w:val="single" w:sz="4" w:space="0" w:color="FFFFFF" w:themeColor="background1"/>
            </w:tcBorders>
            <w:vAlign w:val="center"/>
          </w:tcPr>
          <w:p w14:paraId="09C23EA6"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26" w:type="pct"/>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p w14:paraId="7BEA2996" w14:textId="77777777" w:rsidR="0014410A" w:rsidRPr="000220C4" w:rsidRDefault="0014410A" w:rsidP="00066B9E">
            <w:pPr>
              <w:spacing w:before="60" w:after="0"/>
              <w:ind w:left="318" w:right="595"/>
              <w:jc w:val="both"/>
              <w:rPr>
                <w:sz w:val="20"/>
              </w:rPr>
            </w:pPr>
          </w:p>
        </w:tc>
      </w:tr>
      <w:tr w:rsidR="0014410A" w:rsidRPr="000220C4" w14:paraId="3848249C" w14:textId="77777777" w:rsidTr="00CA166C">
        <w:trPr>
          <w:cantSplit/>
        </w:trPr>
        <w:tc>
          <w:tcPr>
            <w:tcW w:w="2264" w:type="pct"/>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DECB9E8"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Also known as</w:t>
            </w:r>
          </w:p>
        </w:tc>
        <w:tc>
          <w:tcPr>
            <w:tcW w:w="137" w:type="pct"/>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DA4F728" w14:textId="77777777" w:rsidR="0014410A" w:rsidRPr="00AC2625" w:rsidRDefault="0014410A" w:rsidP="00066B9E">
            <w:pPr>
              <w:spacing w:before="60" w:after="0"/>
              <w:rPr>
                <w:rFonts w:cs="Arial"/>
                <w:b/>
                <w:sz w:val="18"/>
                <w:szCs w:val="18"/>
              </w:rPr>
            </w:pPr>
          </w:p>
        </w:tc>
        <w:tc>
          <w:tcPr>
            <w:tcW w:w="2473"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3CAABFBA"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26"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D8A28B2" w14:textId="77777777" w:rsidR="0014410A" w:rsidRPr="000220C4" w:rsidRDefault="0014410A" w:rsidP="00066B9E">
            <w:pPr>
              <w:spacing w:before="60" w:after="0"/>
              <w:ind w:left="318" w:right="595"/>
              <w:jc w:val="both"/>
              <w:rPr>
                <w:sz w:val="20"/>
              </w:rPr>
            </w:pPr>
          </w:p>
        </w:tc>
      </w:tr>
      <w:tr w:rsidR="0014410A" w:rsidRPr="000220C4" w14:paraId="7A7EE691" w14:textId="77777777" w:rsidTr="00CA166C">
        <w:trPr>
          <w:cantSplit/>
        </w:trPr>
        <w:tc>
          <w:tcPr>
            <w:tcW w:w="2264" w:type="pct"/>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2B13689"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Date of birth:</w:t>
            </w:r>
          </w:p>
        </w:tc>
        <w:tc>
          <w:tcPr>
            <w:tcW w:w="137" w:type="pct"/>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85F2A6" w14:textId="77777777" w:rsidR="0014410A" w:rsidRPr="00AC2625" w:rsidRDefault="0014410A" w:rsidP="00066B9E">
            <w:pPr>
              <w:spacing w:before="60" w:after="0"/>
              <w:rPr>
                <w:rFonts w:cs="Arial"/>
                <w:b/>
                <w:sz w:val="18"/>
                <w:szCs w:val="18"/>
              </w:rPr>
            </w:pPr>
          </w:p>
        </w:tc>
        <w:tc>
          <w:tcPr>
            <w:tcW w:w="2473"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64BA8BB7"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Pr>
                <w:sz w:val="18"/>
                <w:szCs w:val="18"/>
              </w:rPr>
              <w:t xml:space="preserve">/      /     </w:t>
            </w:r>
            <w:r w:rsidRPr="00AC2625">
              <w:rPr>
                <w:sz w:val="18"/>
                <w:szCs w:val="18"/>
              </w:rPr>
              <w:t> </w:t>
            </w:r>
            <w:r w:rsidRPr="00AC2625">
              <w:rPr>
                <w:sz w:val="18"/>
                <w:szCs w:val="18"/>
              </w:rPr>
              <w:fldChar w:fldCharType="end"/>
            </w:r>
          </w:p>
        </w:tc>
        <w:tc>
          <w:tcPr>
            <w:tcW w:w="126"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638EDB46" w14:textId="77777777" w:rsidR="0014410A" w:rsidRPr="000220C4" w:rsidRDefault="0014410A" w:rsidP="00066B9E">
            <w:pPr>
              <w:spacing w:before="60" w:after="0"/>
              <w:ind w:left="318" w:right="595"/>
              <w:jc w:val="both"/>
              <w:rPr>
                <w:sz w:val="20"/>
              </w:rPr>
            </w:pPr>
          </w:p>
        </w:tc>
      </w:tr>
      <w:tr w:rsidR="0014410A" w:rsidRPr="000220C4" w14:paraId="144FE4F5" w14:textId="77777777" w:rsidTr="00CA166C">
        <w:trPr>
          <w:cantSplit/>
        </w:trPr>
        <w:tc>
          <w:tcPr>
            <w:tcW w:w="2264" w:type="pct"/>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1603638"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HRN</w:t>
            </w:r>
            <w:r>
              <w:rPr>
                <w:rFonts w:cs="Arial"/>
                <w:b/>
                <w:sz w:val="18"/>
                <w:szCs w:val="18"/>
              </w:rPr>
              <w:t>:</w:t>
            </w:r>
          </w:p>
        </w:tc>
        <w:tc>
          <w:tcPr>
            <w:tcW w:w="137" w:type="pct"/>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30CF1C4" w14:textId="77777777" w:rsidR="0014410A" w:rsidRPr="00AC2625" w:rsidRDefault="0014410A" w:rsidP="00066B9E">
            <w:pPr>
              <w:spacing w:before="60" w:after="0"/>
              <w:rPr>
                <w:rFonts w:cs="Arial"/>
                <w:b/>
                <w:sz w:val="18"/>
                <w:szCs w:val="18"/>
              </w:rPr>
            </w:pPr>
          </w:p>
        </w:tc>
        <w:tc>
          <w:tcPr>
            <w:tcW w:w="2473"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72A3A393"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26"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AC72129" w14:textId="77777777" w:rsidR="0014410A" w:rsidRPr="000220C4" w:rsidRDefault="0014410A" w:rsidP="00066B9E">
            <w:pPr>
              <w:spacing w:before="60" w:after="0"/>
              <w:ind w:left="318" w:right="595"/>
              <w:jc w:val="both"/>
              <w:rPr>
                <w:sz w:val="20"/>
              </w:rPr>
            </w:pPr>
          </w:p>
        </w:tc>
      </w:tr>
      <w:tr w:rsidR="0014410A" w:rsidRPr="00F179F7" w14:paraId="449E9E7E" w14:textId="77777777" w:rsidTr="00CA166C">
        <w:trPr>
          <w:cantSplit/>
        </w:trPr>
        <w:tc>
          <w:tcPr>
            <w:tcW w:w="2264" w:type="pct"/>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80F5448"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Sex:</w:t>
            </w:r>
          </w:p>
        </w:tc>
        <w:tc>
          <w:tcPr>
            <w:tcW w:w="137" w:type="pct"/>
            <w:gridSpan w:val="2"/>
            <w:tcBorders>
              <w:top w:val="single" w:sz="4" w:space="0" w:color="FFFFFF" w:themeColor="background1"/>
              <w:left w:val="single" w:sz="4" w:space="0" w:color="auto"/>
              <w:bottom w:val="single" w:sz="4" w:space="0" w:color="auto"/>
              <w:right w:val="single" w:sz="4" w:space="0" w:color="FFFFFF" w:themeColor="background1"/>
            </w:tcBorders>
          </w:tcPr>
          <w:p w14:paraId="5F2140B8" w14:textId="77777777" w:rsidR="0014410A" w:rsidRPr="00AC2625" w:rsidRDefault="0014410A" w:rsidP="00066B9E">
            <w:pPr>
              <w:spacing w:before="60" w:after="60"/>
              <w:rPr>
                <w:rFonts w:cs="Arial"/>
                <w:b/>
                <w:sz w:val="18"/>
                <w:szCs w:val="18"/>
              </w:rPr>
            </w:pPr>
          </w:p>
        </w:tc>
        <w:tc>
          <w:tcPr>
            <w:tcW w:w="2473" w:type="pct"/>
            <w:gridSpan w:val="5"/>
            <w:tcBorders>
              <w:top w:val="dotted" w:sz="4" w:space="0" w:color="auto"/>
              <w:left w:val="single" w:sz="4" w:space="0" w:color="FFFFFF" w:themeColor="background1"/>
              <w:bottom w:val="single" w:sz="4" w:space="0" w:color="auto"/>
              <w:right w:val="single" w:sz="4" w:space="0" w:color="FFFFFF" w:themeColor="background1"/>
            </w:tcBorders>
            <w:vAlign w:val="center"/>
          </w:tcPr>
          <w:p w14:paraId="19BCC8A2" w14:textId="77777777" w:rsidR="0014410A" w:rsidRPr="00AC2625" w:rsidRDefault="00000000" w:rsidP="00066B9E">
            <w:pPr>
              <w:tabs>
                <w:tab w:val="left" w:pos="885"/>
                <w:tab w:val="left" w:pos="2019"/>
                <w:tab w:val="left" w:pos="3294"/>
              </w:tabs>
              <w:spacing w:before="60" w:after="60"/>
              <w:rPr>
                <w:sz w:val="18"/>
                <w:szCs w:val="18"/>
              </w:rPr>
            </w:pPr>
            <w:sdt>
              <w:sdtPr>
                <w:rPr>
                  <w:sz w:val="18"/>
                  <w:szCs w:val="18"/>
                </w:rPr>
                <w:id w:val="1847514558"/>
                <w14:checkbox>
                  <w14:checked w14:val="0"/>
                  <w14:checkedState w14:val="2612" w14:font="MS Gothic"/>
                  <w14:uncheckedState w14:val="2610" w14:font="MS Gothic"/>
                </w14:checkbox>
              </w:sdtPr>
              <w:sdtContent>
                <w:r w:rsidR="0014410A" w:rsidRPr="00AC2625">
                  <w:rPr>
                    <w:rFonts w:ascii="MS Gothic" w:eastAsia="MS Gothic" w:hAnsi="MS Gothic" w:hint="eastAsia"/>
                    <w:sz w:val="18"/>
                    <w:szCs w:val="18"/>
                  </w:rPr>
                  <w:t>☐</w:t>
                </w:r>
              </w:sdtContent>
            </w:sdt>
            <w:r w:rsidR="0014410A" w:rsidRPr="00AC2625">
              <w:rPr>
                <w:sz w:val="18"/>
                <w:szCs w:val="18"/>
              </w:rPr>
              <w:t xml:space="preserve"> Male</w:t>
            </w:r>
            <w:r w:rsidR="0014410A" w:rsidRPr="00AC2625">
              <w:rPr>
                <w:sz w:val="18"/>
                <w:szCs w:val="18"/>
              </w:rPr>
              <w:tab/>
            </w:r>
            <w:sdt>
              <w:sdtPr>
                <w:rPr>
                  <w:sz w:val="18"/>
                  <w:szCs w:val="18"/>
                </w:rPr>
                <w:id w:val="956680554"/>
                <w14:checkbox>
                  <w14:checked w14:val="0"/>
                  <w14:checkedState w14:val="2612" w14:font="MS Gothic"/>
                  <w14:uncheckedState w14:val="2610" w14:font="MS Gothic"/>
                </w14:checkbox>
              </w:sdtPr>
              <w:sdtContent>
                <w:r w:rsidR="0014410A" w:rsidRPr="00AC2625">
                  <w:rPr>
                    <w:rFonts w:ascii="MS Gothic" w:eastAsia="MS Gothic" w:hAnsi="MS Gothic" w:hint="eastAsia"/>
                    <w:sz w:val="18"/>
                    <w:szCs w:val="18"/>
                  </w:rPr>
                  <w:t>☐</w:t>
                </w:r>
              </w:sdtContent>
            </w:sdt>
            <w:r w:rsidR="0014410A" w:rsidRPr="00AC2625">
              <w:rPr>
                <w:sz w:val="18"/>
                <w:szCs w:val="18"/>
              </w:rPr>
              <w:t xml:space="preserve"> Female </w:t>
            </w:r>
            <w:r w:rsidR="0014410A" w:rsidRPr="00AC2625">
              <w:rPr>
                <w:sz w:val="18"/>
                <w:szCs w:val="18"/>
              </w:rPr>
              <w:tab/>
            </w:r>
            <w:sdt>
              <w:sdtPr>
                <w:rPr>
                  <w:sz w:val="18"/>
                  <w:szCs w:val="18"/>
                </w:rPr>
                <w:id w:val="1081949553"/>
                <w14:checkbox>
                  <w14:checked w14:val="0"/>
                  <w14:checkedState w14:val="2612" w14:font="MS Gothic"/>
                  <w14:uncheckedState w14:val="2610" w14:font="MS Gothic"/>
                </w14:checkbox>
              </w:sdtPr>
              <w:sdtContent>
                <w:r w:rsidR="0014410A" w:rsidRPr="00AC2625">
                  <w:rPr>
                    <w:rFonts w:ascii="MS Gothic" w:eastAsia="MS Gothic" w:hAnsi="MS Gothic" w:hint="eastAsia"/>
                    <w:sz w:val="18"/>
                    <w:szCs w:val="18"/>
                  </w:rPr>
                  <w:t>☐</w:t>
                </w:r>
              </w:sdtContent>
            </w:sdt>
            <w:r w:rsidR="0014410A" w:rsidRPr="00AC2625">
              <w:rPr>
                <w:sz w:val="18"/>
                <w:szCs w:val="18"/>
              </w:rPr>
              <w:t xml:space="preserve"> </w:t>
            </w:r>
            <w:proofErr w:type="gramStart"/>
            <w:r w:rsidR="0014410A" w:rsidRPr="00AC2625">
              <w:rPr>
                <w:sz w:val="18"/>
                <w:szCs w:val="18"/>
              </w:rPr>
              <w:t>Non-binary</w:t>
            </w:r>
            <w:proofErr w:type="gramEnd"/>
            <w:r w:rsidR="0014410A" w:rsidRPr="00AC2625">
              <w:rPr>
                <w:sz w:val="18"/>
                <w:szCs w:val="18"/>
              </w:rPr>
              <w:tab/>
            </w:r>
            <w:sdt>
              <w:sdtPr>
                <w:rPr>
                  <w:sz w:val="18"/>
                  <w:szCs w:val="18"/>
                </w:rPr>
                <w:id w:val="1971941212"/>
                <w14:checkbox>
                  <w14:checked w14:val="0"/>
                  <w14:checkedState w14:val="2612" w14:font="MS Gothic"/>
                  <w14:uncheckedState w14:val="2610" w14:font="MS Gothic"/>
                </w14:checkbox>
              </w:sdtPr>
              <w:sdtContent>
                <w:r w:rsidR="0014410A" w:rsidRPr="00AC2625">
                  <w:rPr>
                    <w:rFonts w:ascii="MS Gothic" w:eastAsia="MS Gothic" w:hAnsi="MS Gothic" w:hint="eastAsia"/>
                    <w:sz w:val="18"/>
                    <w:szCs w:val="18"/>
                  </w:rPr>
                  <w:t>☐</w:t>
                </w:r>
              </w:sdtContent>
            </w:sdt>
            <w:r w:rsidR="0014410A" w:rsidRPr="00AC2625">
              <w:rPr>
                <w:sz w:val="18"/>
                <w:szCs w:val="18"/>
              </w:rPr>
              <w:t xml:space="preserve"> Not specified</w:t>
            </w:r>
          </w:p>
        </w:tc>
        <w:tc>
          <w:tcPr>
            <w:tcW w:w="126" w:type="pct"/>
            <w:tcBorders>
              <w:top w:val="single" w:sz="4" w:space="0" w:color="FFFFFF" w:themeColor="background1"/>
              <w:left w:val="single" w:sz="4" w:space="0" w:color="FFFFFF" w:themeColor="background1"/>
              <w:bottom w:val="single" w:sz="4" w:space="0" w:color="auto"/>
              <w:right w:val="single" w:sz="4" w:space="0" w:color="000000" w:themeColor="text1"/>
            </w:tcBorders>
            <w:vAlign w:val="center"/>
          </w:tcPr>
          <w:p w14:paraId="7A69B701" w14:textId="77777777" w:rsidR="0014410A" w:rsidRPr="00F179F7" w:rsidRDefault="0014410A" w:rsidP="00066B9E">
            <w:pPr>
              <w:tabs>
                <w:tab w:val="left" w:pos="1455"/>
                <w:tab w:val="left" w:pos="2731"/>
                <w:tab w:val="left" w:pos="4432"/>
              </w:tabs>
              <w:spacing w:before="60" w:after="60"/>
              <w:ind w:left="321"/>
              <w:jc w:val="both"/>
              <w:rPr>
                <w:sz w:val="20"/>
              </w:rPr>
            </w:pPr>
          </w:p>
        </w:tc>
      </w:tr>
      <w:tr w:rsidR="0014410A" w:rsidRPr="00F179F7" w14:paraId="6756A6E6" w14:textId="77777777" w:rsidTr="006267F6">
        <w:trPr>
          <w:cantSplit/>
        </w:trPr>
        <w:tc>
          <w:tcPr>
            <w:tcW w:w="2264"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332ECE" w14:textId="77777777" w:rsidR="0014410A" w:rsidRPr="00AC2625" w:rsidRDefault="00B06DC6" w:rsidP="00B06DC6">
            <w:pPr>
              <w:spacing w:before="200" w:after="0"/>
              <w:ind w:right="34"/>
              <w:jc w:val="right"/>
              <w:rPr>
                <w:rFonts w:cs="Arial"/>
                <w:b/>
                <w:sz w:val="18"/>
                <w:szCs w:val="18"/>
              </w:rPr>
            </w:pPr>
            <w:r>
              <w:rPr>
                <w:rFonts w:cs="Arial"/>
                <w:b/>
                <w:sz w:val="18"/>
                <w:szCs w:val="18"/>
              </w:rPr>
              <w:t>Approved treatment facility</w:t>
            </w:r>
            <w:r w:rsidR="00450158">
              <w:rPr>
                <w:rFonts w:cs="Arial"/>
                <w:b/>
                <w:sz w:val="18"/>
                <w:szCs w:val="18"/>
              </w:rPr>
              <w:t xml:space="preserve"> or other facility</w:t>
            </w:r>
            <w:r w:rsidR="0014410A" w:rsidRPr="00AC2625">
              <w:rPr>
                <w:rFonts w:cs="Arial"/>
                <w:b/>
                <w:sz w:val="18"/>
                <w:szCs w:val="18"/>
              </w:rPr>
              <w:t>:</w:t>
            </w:r>
          </w:p>
        </w:tc>
        <w:tc>
          <w:tcPr>
            <w:tcW w:w="2736" w:type="pct"/>
            <w:gridSpan w:val="8"/>
            <w:tcBorders>
              <w:top w:val="single" w:sz="4" w:space="0" w:color="auto"/>
              <w:left w:val="single" w:sz="4" w:space="0" w:color="FFFFFF" w:themeColor="background1"/>
              <w:bottom w:val="single" w:sz="4" w:space="0" w:color="auto"/>
              <w:right w:val="single" w:sz="4" w:space="0" w:color="FFFFFF" w:themeColor="background1"/>
            </w:tcBorders>
          </w:tcPr>
          <w:p w14:paraId="0A973EF3" w14:textId="77777777" w:rsidR="0014410A" w:rsidRPr="00F179F7" w:rsidRDefault="0014410A" w:rsidP="00066B9E">
            <w:pPr>
              <w:spacing w:before="200" w:after="0"/>
              <w:ind w:right="595"/>
              <w:rPr>
                <w:b/>
                <w:sz w:val="20"/>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r>
      <w:tr w:rsidR="009057CF" w:rsidRPr="00913B4D" w14:paraId="794CFBD0" w14:textId="77777777" w:rsidTr="00CA166C">
        <w:tblPrEx>
          <w:tblLook w:val="0600" w:firstRow="0" w:lastRow="0" w:firstColumn="0" w:lastColumn="0" w:noHBand="1" w:noVBand="1"/>
        </w:tblPrEx>
        <w:trPr>
          <w:cantSplit/>
        </w:trPr>
        <w:tc>
          <w:tcPr>
            <w:tcW w:w="5000" w:type="pct"/>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024DAF5C" w14:textId="77777777" w:rsidR="00E8584C" w:rsidRPr="002C0B83" w:rsidRDefault="00FE7D06" w:rsidP="006267F6">
            <w:pPr>
              <w:pStyle w:val="Heading2"/>
              <w:spacing w:after="0"/>
              <w:rPr>
                <w:i/>
                <w:sz w:val="20"/>
                <w:szCs w:val="20"/>
              </w:rPr>
            </w:pPr>
            <w:r>
              <w:t xml:space="preserve">Details of </w:t>
            </w:r>
            <w:r w:rsidR="00352C2A">
              <w:t>the search</w:t>
            </w:r>
          </w:p>
        </w:tc>
      </w:tr>
      <w:tr w:rsidR="00EE7CA9" w:rsidRPr="00913B4D" w14:paraId="5B3D9CEB" w14:textId="77777777" w:rsidTr="00CA166C">
        <w:tblPrEx>
          <w:tblLook w:val="0600" w:firstRow="0" w:lastRow="0" w:firstColumn="0" w:lastColumn="0" w:noHBand="1" w:noVBand="1"/>
        </w:tblPrEx>
        <w:trPr>
          <w:cantSplit/>
        </w:trPr>
        <w:tc>
          <w:tcPr>
            <w:tcW w:w="123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19655EE4" w14:textId="77777777" w:rsidR="00EE7CA9" w:rsidRPr="001A3B7E" w:rsidRDefault="00EE7CA9" w:rsidP="00EE7CA9">
            <w:pPr>
              <w:spacing w:before="200" w:after="0"/>
              <w:rPr>
                <w:b/>
              </w:rPr>
            </w:pPr>
            <w:r w:rsidRPr="001A3B7E">
              <w:rPr>
                <w:b/>
              </w:rPr>
              <w:t>Location of the search:</w:t>
            </w:r>
          </w:p>
        </w:tc>
        <w:tc>
          <w:tcPr>
            <w:tcW w:w="3769" w:type="pct"/>
            <w:gridSpan w:val="10"/>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0F612D7" w14:textId="77777777" w:rsidR="00EE7CA9" w:rsidRDefault="003341E7" w:rsidP="00EE7CA9">
            <w:pPr>
              <w:spacing w:before="200" w:after="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356D" w:rsidRPr="00913B4D" w14:paraId="22770876" w14:textId="77777777" w:rsidTr="00CA166C">
        <w:tblPrEx>
          <w:tblLook w:val="0600" w:firstRow="0" w:lastRow="0" w:firstColumn="0" w:lastColumn="0" w:noHBand="1" w:noVBand="1"/>
        </w:tblPrEx>
        <w:trPr>
          <w:cantSplit/>
        </w:trPr>
        <w:tc>
          <w:tcPr>
            <w:tcW w:w="5000" w:type="pct"/>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noWrap/>
          </w:tcPr>
          <w:p w14:paraId="65B9C2E7" w14:textId="77777777" w:rsidR="00AC356D" w:rsidRPr="001A3B7E" w:rsidRDefault="00AC356D" w:rsidP="001A3B7E">
            <w:pPr>
              <w:tabs>
                <w:tab w:val="left" w:pos="5610"/>
                <w:tab w:val="left" w:pos="8150"/>
              </w:tabs>
              <w:rPr>
                <w:b/>
              </w:rPr>
            </w:pPr>
            <w:r w:rsidRPr="001A3B7E">
              <w:rPr>
                <w:b/>
              </w:rPr>
              <w:t>Date and time that the search was conducted</w:t>
            </w:r>
            <w:r w:rsidR="001A3B7E">
              <w:rPr>
                <w:b/>
              </w:rPr>
              <w:t>:</w:t>
            </w:r>
            <w:r w:rsidR="001A3B7E">
              <w:rPr>
                <w:b/>
              </w:rPr>
              <w:tab/>
              <w:t>Date:</w:t>
            </w:r>
            <w:r w:rsidR="001A3B7E" w:rsidRPr="001A3B7E">
              <w:t xml:space="preserve"> </w:t>
            </w:r>
            <w:r w:rsidR="001A3B7E" w:rsidRPr="0007443D">
              <w:rPr>
                <w:sz w:val="20"/>
              </w:rPr>
              <w:fldChar w:fldCharType="begin">
                <w:ffData>
                  <w:name w:val="Text1"/>
                  <w:enabled/>
                  <w:calcOnExit w:val="0"/>
                  <w:textInput/>
                </w:ffData>
              </w:fldChar>
            </w:r>
            <w:r w:rsidR="001A3B7E" w:rsidRPr="0007443D">
              <w:rPr>
                <w:sz w:val="20"/>
              </w:rPr>
              <w:instrText xml:space="preserve"> FORMTEXT </w:instrText>
            </w:r>
            <w:r w:rsidR="001A3B7E" w:rsidRPr="0007443D">
              <w:rPr>
                <w:sz w:val="20"/>
              </w:rPr>
            </w:r>
            <w:r w:rsidR="001A3B7E" w:rsidRPr="0007443D">
              <w:rPr>
                <w:sz w:val="20"/>
              </w:rPr>
              <w:fldChar w:fldCharType="separate"/>
            </w:r>
            <w:r w:rsidR="001A3B7E" w:rsidRPr="0007443D">
              <w:rPr>
                <w:noProof/>
                <w:sz w:val="20"/>
              </w:rPr>
              <w:t> </w:t>
            </w:r>
            <w:r w:rsidR="001A3B7E" w:rsidRPr="0007443D">
              <w:rPr>
                <w:noProof/>
                <w:sz w:val="20"/>
              </w:rPr>
              <w:t> </w:t>
            </w:r>
            <w:r w:rsidR="001A3B7E" w:rsidRPr="0007443D">
              <w:rPr>
                <w:noProof/>
                <w:sz w:val="20"/>
              </w:rPr>
              <w:t> </w:t>
            </w:r>
            <w:r w:rsidR="001A3B7E" w:rsidRPr="0007443D">
              <w:rPr>
                <w:noProof/>
                <w:sz w:val="20"/>
              </w:rPr>
              <w:t xml:space="preserve">/     /  </w:t>
            </w:r>
            <w:r w:rsidR="001A3B7E" w:rsidRPr="0007443D">
              <w:rPr>
                <w:noProof/>
                <w:sz w:val="20"/>
              </w:rPr>
              <w:t> </w:t>
            </w:r>
            <w:r w:rsidR="001A3B7E" w:rsidRPr="0007443D">
              <w:rPr>
                <w:noProof/>
                <w:sz w:val="20"/>
              </w:rPr>
              <w:t> </w:t>
            </w:r>
            <w:r w:rsidR="001A3B7E" w:rsidRPr="0007443D">
              <w:rPr>
                <w:sz w:val="20"/>
              </w:rPr>
              <w:fldChar w:fldCharType="end"/>
            </w:r>
            <w:r w:rsidR="001A3B7E">
              <w:rPr>
                <w:sz w:val="20"/>
              </w:rPr>
              <w:tab/>
            </w:r>
            <w:r w:rsidR="001A3B7E" w:rsidRPr="001A3B7E">
              <w:rPr>
                <w:b/>
                <w:sz w:val="20"/>
              </w:rPr>
              <w:t>Time:</w:t>
            </w:r>
            <w:r w:rsidR="001A3B7E">
              <w:rPr>
                <w:sz w:val="20"/>
              </w:rPr>
              <w:t xml:space="preserve"> </w:t>
            </w:r>
            <w:r w:rsidR="001A3B7E" w:rsidRPr="0007443D">
              <w:rPr>
                <w:sz w:val="20"/>
              </w:rPr>
              <w:fldChar w:fldCharType="begin">
                <w:ffData>
                  <w:name w:val="Text40"/>
                  <w:enabled/>
                  <w:calcOnExit w:val="0"/>
                  <w:textInput/>
                </w:ffData>
              </w:fldChar>
            </w:r>
            <w:r w:rsidR="001A3B7E" w:rsidRPr="0007443D">
              <w:rPr>
                <w:sz w:val="20"/>
              </w:rPr>
              <w:instrText xml:space="preserve"> FORMTEXT </w:instrText>
            </w:r>
            <w:r w:rsidR="001A3B7E" w:rsidRPr="0007443D">
              <w:rPr>
                <w:sz w:val="20"/>
              </w:rPr>
            </w:r>
            <w:r w:rsidR="001A3B7E" w:rsidRPr="0007443D">
              <w:rPr>
                <w:sz w:val="20"/>
              </w:rPr>
              <w:fldChar w:fldCharType="separate"/>
            </w:r>
            <w:r w:rsidR="001A3B7E" w:rsidRPr="0007443D">
              <w:rPr>
                <w:noProof/>
                <w:sz w:val="20"/>
              </w:rPr>
              <w:t> </w:t>
            </w:r>
            <w:r w:rsidR="001A3B7E" w:rsidRPr="0007443D">
              <w:rPr>
                <w:noProof/>
                <w:sz w:val="20"/>
              </w:rPr>
              <w:t> </w:t>
            </w:r>
            <w:r w:rsidR="001A3B7E" w:rsidRPr="0007443D">
              <w:rPr>
                <w:noProof/>
                <w:sz w:val="20"/>
              </w:rPr>
              <w:t> </w:t>
            </w:r>
            <w:r w:rsidR="001A3B7E" w:rsidRPr="0007443D">
              <w:rPr>
                <w:noProof/>
                <w:sz w:val="20"/>
              </w:rPr>
              <w:t> </w:t>
            </w:r>
            <w:r w:rsidR="001A3B7E" w:rsidRPr="0007443D">
              <w:rPr>
                <w:noProof/>
                <w:sz w:val="20"/>
              </w:rPr>
              <w:t> </w:t>
            </w:r>
            <w:r w:rsidR="001A3B7E" w:rsidRPr="0007443D">
              <w:rPr>
                <w:sz w:val="20"/>
              </w:rPr>
              <w:fldChar w:fldCharType="end"/>
            </w:r>
          </w:p>
        </w:tc>
      </w:tr>
      <w:tr w:rsidR="009057CF" w:rsidRPr="007867C9" w14:paraId="319871D4" w14:textId="77777777" w:rsidTr="009C5BB5">
        <w:tblPrEx>
          <w:tblLook w:val="0600" w:firstRow="0" w:lastRow="0" w:firstColumn="0" w:lastColumn="0" w:noHBand="1" w:noVBand="1"/>
        </w:tblPrEx>
        <w:trPr>
          <w:cantSplit/>
          <w:trHeight w:val="1701"/>
        </w:trPr>
        <w:tc>
          <w:tcPr>
            <w:tcW w:w="5000" w:type="pct"/>
            <w:gridSpan w:val="12"/>
            <w:tcBorders>
              <w:top w:val="single" w:sz="4" w:space="0" w:color="auto"/>
              <w:left w:val="single" w:sz="4" w:space="0" w:color="auto"/>
              <w:bottom w:val="single" w:sz="4" w:space="0" w:color="auto"/>
              <w:right w:val="single" w:sz="4" w:space="0" w:color="auto"/>
            </w:tcBorders>
            <w:noWrap/>
          </w:tcPr>
          <w:p w14:paraId="4B8C69F6" w14:textId="77777777" w:rsidR="009527A8" w:rsidRPr="00D5194C" w:rsidRDefault="00352C2A" w:rsidP="00961E76">
            <w:pPr>
              <w:pStyle w:val="BodyTextIndent"/>
              <w:spacing w:before="40" w:after="40"/>
              <w:ind w:left="567" w:hanging="425"/>
              <w:rPr>
                <w:b/>
              </w:rPr>
            </w:pPr>
            <w:r>
              <w:rPr>
                <w:b/>
              </w:rPr>
              <w:t>Reasons for conducting the search</w:t>
            </w:r>
            <w:r w:rsidR="00D5194C" w:rsidRPr="00D5194C">
              <w:rPr>
                <w:b/>
              </w:rPr>
              <w:t>:</w:t>
            </w:r>
          </w:p>
          <w:p w14:paraId="64C9ED10" w14:textId="77777777" w:rsidR="00D5194C" w:rsidRPr="009527A8" w:rsidRDefault="00D5194C" w:rsidP="00961E76">
            <w:pPr>
              <w:pStyle w:val="BodyTextIndent"/>
              <w:spacing w:before="40" w:after="40"/>
              <w:ind w:left="567" w:hanging="425"/>
            </w:pP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16D73" w:rsidRPr="003341E7" w14:paraId="63E96E42" w14:textId="77777777" w:rsidTr="00CA166C">
        <w:tblPrEx>
          <w:tblLook w:val="0600" w:firstRow="0" w:lastRow="0" w:firstColumn="0" w:lastColumn="0" w:noHBand="1" w:noVBand="1"/>
        </w:tblPrEx>
        <w:trPr>
          <w:cantSplit/>
        </w:trPr>
        <w:tc>
          <w:tcPr>
            <w:tcW w:w="5000" w:type="pct"/>
            <w:gridSpan w:val="12"/>
            <w:tcBorders>
              <w:top w:val="single" w:sz="4" w:space="0" w:color="auto"/>
              <w:left w:val="single" w:sz="4" w:space="0" w:color="FFFFFF" w:themeColor="background1"/>
              <w:bottom w:val="single" w:sz="4" w:space="0" w:color="auto"/>
              <w:right w:val="single" w:sz="4" w:space="0" w:color="FFFFFF" w:themeColor="background1"/>
            </w:tcBorders>
            <w:noWrap/>
          </w:tcPr>
          <w:p w14:paraId="4053A4E3" w14:textId="77777777" w:rsidR="00B16D73" w:rsidRPr="003341E7" w:rsidRDefault="00B16D73" w:rsidP="00B16D73">
            <w:pPr>
              <w:spacing w:before="0" w:after="0"/>
              <w:rPr>
                <w:sz w:val="8"/>
                <w:szCs w:val="8"/>
              </w:rPr>
            </w:pPr>
          </w:p>
        </w:tc>
      </w:tr>
      <w:tr w:rsidR="00820162" w:rsidRPr="007867C9" w14:paraId="573A7C2C" w14:textId="77777777" w:rsidTr="009C5BB5">
        <w:tblPrEx>
          <w:tblLook w:val="0600" w:firstRow="0" w:lastRow="0" w:firstColumn="0" w:lastColumn="0" w:noHBand="1" w:noVBand="1"/>
        </w:tblPrEx>
        <w:trPr>
          <w:cantSplit/>
          <w:trHeight w:val="2268"/>
        </w:trPr>
        <w:tc>
          <w:tcPr>
            <w:tcW w:w="5000" w:type="pct"/>
            <w:gridSpan w:val="12"/>
            <w:tcBorders>
              <w:top w:val="single" w:sz="4" w:space="0" w:color="auto"/>
              <w:left w:val="single" w:sz="4" w:space="0" w:color="auto"/>
              <w:bottom w:val="single" w:sz="4" w:space="0" w:color="auto"/>
              <w:right w:val="single" w:sz="4" w:space="0" w:color="auto"/>
            </w:tcBorders>
            <w:noWrap/>
          </w:tcPr>
          <w:p w14:paraId="0D37B2FF" w14:textId="77777777" w:rsidR="00C03CD0" w:rsidRDefault="003341E7" w:rsidP="00820162">
            <w:pPr>
              <w:spacing w:before="60"/>
              <w:rPr>
                <w:b/>
                <w:szCs w:val="22"/>
              </w:rPr>
            </w:pPr>
            <w:r>
              <w:rPr>
                <w:b/>
                <w:szCs w:val="22"/>
              </w:rPr>
              <w:t>D</w:t>
            </w:r>
            <w:r w:rsidRPr="003341E7">
              <w:rPr>
                <w:b/>
                <w:szCs w:val="22"/>
              </w:rPr>
              <w:t xml:space="preserve">etails of any </w:t>
            </w:r>
            <w:r w:rsidR="00450158">
              <w:rPr>
                <w:b/>
                <w:szCs w:val="22"/>
              </w:rPr>
              <w:t>item</w:t>
            </w:r>
            <w:r w:rsidRPr="003341E7">
              <w:rPr>
                <w:b/>
                <w:szCs w:val="22"/>
              </w:rPr>
              <w:t xml:space="preserve"> seized </w:t>
            </w:r>
            <w:proofErr w:type="gramStart"/>
            <w:r w:rsidRPr="003341E7">
              <w:rPr>
                <w:b/>
                <w:szCs w:val="22"/>
              </w:rPr>
              <w:t>in the course of</w:t>
            </w:r>
            <w:proofErr w:type="gramEnd"/>
            <w:r w:rsidRPr="003341E7">
              <w:rPr>
                <w:b/>
                <w:szCs w:val="22"/>
              </w:rPr>
              <w:t xml:space="preserve"> the search:</w:t>
            </w:r>
          </w:p>
          <w:p w14:paraId="2CDA8C06" w14:textId="77777777" w:rsidR="00820162" w:rsidRPr="005359B2" w:rsidRDefault="00820162" w:rsidP="00820162">
            <w:pPr>
              <w:spacing w:before="60"/>
              <w:rPr>
                <w:sz w:val="18"/>
                <w:szCs w:val="18"/>
              </w:rP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7F6F" w:rsidRPr="007867C9" w14:paraId="660E25F4" w14:textId="77777777" w:rsidTr="00CA166C">
        <w:tblPrEx>
          <w:tblLook w:val="0600" w:firstRow="0" w:lastRow="0" w:firstColumn="0" w:lastColumn="0" w:noHBand="1" w:noVBand="1"/>
        </w:tblPrEx>
        <w:trPr>
          <w:cantSplit/>
          <w:trHeight w:val="113"/>
        </w:trPr>
        <w:tc>
          <w:tcPr>
            <w:tcW w:w="3494" w:type="pct"/>
            <w:gridSpan w:val="8"/>
            <w:tcBorders>
              <w:top w:val="single" w:sz="4" w:space="0" w:color="auto"/>
              <w:left w:val="single" w:sz="4" w:space="0" w:color="FFFFFF" w:themeColor="background1"/>
              <w:bottom w:val="single" w:sz="4" w:space="0" w:color="auto"/>
              <w:right w:val="single" w:sz="4" w:space="0" w:color="FFFFFF" w:themeColor="background1"/>
            </w:tcBorders>
            <w:noWrap/>
          </w:tcPr>
          <w:p w14:paraId="79BA9473" w14:textId="77777777" w:rsidR="00807F6F" w:rsidRPr="00A908F5" w:rsidRDefault="00807F6F" w:rsidP="00A908F5">
            <w:pPr>
              <w:pStyle w:val="BodyTextIndent"/>
              <w:spacing w:before="0" w:after="0"/>
              <w:ind w:left="0"/>
              <w:rPr>
                <w:sz w:val="8"/>
                <w:szCs w:val="8"/>
              </w:rPr>
            </w:pPr>
          </w:p>
        </w:tc>
        <w:tc>
          <w:tcPr>
            <w:tcW w:w="819" w:type="pct"/>
            <w:gridSpan w:val="2"/>
            <w:tcBorders>
              <w:top w:val="single" w:sz="4" w:space="0" w:color="auto"/>
              <w:left w:val="single" w:sz="4" w:space="0" w:color="FFFFFF" w:themeColor="background1"/>
              <w:bottom w:val="single" w:sz="4" w:space="0" w:color="auto"/>
              <w:right w:val="single" w:sz="4" w:space="0" w:color="FFFFFF" w:themeColor="background1"/>
            </w:tcBorders>
          </w:tcPr>
          <w:p w14:paraId="05DDF246" w14:textId="77777777" w:rsidR="00807F6F" w:rsidRPr="00A908F5" w:rsidRDefault="00807F6F" w:rsidP="00A908F5">
            <w:pPr>
              <w:spacing w:before="0" w:after="0"/>
              <w:rPr>
                <w:sz w:val="8"/>
                <w:szCs w:val="8"/>
              </w:rPr>
            </w:pPr>
          </w:p>
        </w:tc>
        <w:tc>
          <w:tcPr>
            <w:tcW w:w="687" w:type="pct"/>
            <w:gridSpan w:val="2"/>
            <w:tcBorders>
              <w:top w:val="single" w:sz="4" w:space="0" w:color="auto"/>
              <w:left w:val="single" w:sz="4" w:space="0" w:color="FFFFFF" w:themeColor="background1"/>
              <w:bottom w:val="single" w:sz="4" w:space="0" w:color="auto"/>
              <w:right w:val="single" w:sz="4" w:space="0" w:color="FFFFFF" w:themeColor="background1"/>
            </w:tcBorders>
          </w:tcPr>
          <w:p w14:paraId="2EA40986" w14:textId="77777777" w:rsidR="00807F6F" w:rsidRPr="00A908F5" w:rsidRDefault="00807F6F" w:rsidP="00A908F5">
            <w:pPr>
              <w:spacing w:before="0" w:after="0"/>
              <w:rPr>
                <w:sz w:val="8"/>
                <w:szCs w:val="8"/>
              </w:rPr>
            </w:pPr>
          </w:p>
        </w:tc>
      </w:tr>
      <w:tr w:rsidR="009F1257" w:rsidRPr="00A25008" w14:paraId="186B2F3D" w14:textId="77777777" w:rsidTr="00CA166C">
        <w:tblPrEx>
          <w:tblLook w:val="0600" w:firstRow="0" w:lastRow="0" w:firstColumn="0" w:lastColumn="0" w:noHBand="1" w:noVBand="1"/>
        </w:tblPrEx>
        <w:trPr>
          <w:cantSplit/>
        </w:trPr>
        <w:tc>
          <w:tcPr>
            <w:tcW w:w="2396" w:type="pct"/>
            <w:gridSpan w:val="5"/>
            <w:tcBorders>
              <w:top w:val="single" w:sz="4" w:space="0" w:color="auto"/>
              <w:left w:val="single" w:sz="4" w:space="0" w:color="auto"/>
              <w:bottom w:val="single" w:sz="4" w:space="0" w:color="auto"/>
              <w:right w:val="single" w:sz="4" w:space="0" w:color="auto"/>
            </w:tcBorders>
            <w:noWrap/>
          </w:tcPr>
          <w:p w14:paraId="47D2FE65" w14:textId="77777777" w:rsidR="009F1257" w:rsidRPr="00954880" w:rsidRDefault="009F1257" w:rsidP="00954880">
            <w:pPr>
              <w:spacing w:before="60"/>
              <w:rPr>
                <w:b/>
              </w:rPr>
            </w:pPr>
            <w:r w:rsidRPr="00954880">
              <w:rPr>
                <w:b/>
              </w:rPr>
              <w:t>Full name of person</w:t>
            </w:r>
            <w:r w:rsidR="00954880" w:rsidRPr="00954880">
              <w:rPr>
                <w:b/>
              </w:rPr>
              <w:t xml:space="preserve"> </w:t>
            </w:r>
            <w:r w:rsidR="002D3BEA">
              <w:rPr>
                <w:b/>
              </w:rPr>
              <w:t>who conducted the search</w:t>
            </w:r>
            <w:r w:rsidRPr="00954880">
              <w:rPr>
                <w:b/>
              </w:rPr>
              <w:t>:</w:t>
            </w:r>
          </w:p>
          <w:p w14:paraId="04765318" w14:textId="77777777" w:rsidR="009F1257" w:rsidRPr="006719CC" w:rsidRDefault="009F1257" w:rsidP="00954880">
            <w:pPr>
              <w:spacing w:before="60"/>
              <w:rPr>
                <w:sz w:val="18"/>
                <w:szCs w:val="18"/>
              </w:rPr>
            </w:pPr>
            <w:r w:rsidRPr="00A25008">
              <w:rPr>
                <w:noProof/>
                <w:szCs w:val="22"/>
              </w:rPr>
              <w:fldChar w:fldCharType="begin">
                <w:ffData>
                  <w:name w:val="Text37"/>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c>
          <w:tcPr>
            <w:tcW w:w="1645" w:type="pct"/>
            <w:gridSpan w:val="4"/>
            <w:tcBorders>
              <w:top w:val="single" w:sz="4" w:space="0" w:color="auto"/>
              <w:left w:val="single" w:sz="4" w:space="0" w:color="auto"/>
              <w:bottom w:val="single" w:sz="4" w:space="0" w:color="auto"/>
              <w:right w:val="single" w:sz="4" w:space="0" w:color="auto"/>
            </w:tcBorders>
          </w:tcPr>
          <w:p w14:paraId="4A5E707F" w14:textId="77777777" w:rsidR="00305365" w:rsidRPr="00954880" w:rsidRDefault="00305365" w:rsidP="00954880">
            <w:pPr>
              <w:spacing w:before="60"/>
              <w:rPr>
                <w:b/>
              </w:rPr>
            </w:pPr>
            <w:r w:rsidRPr="00954880">
              <w:rPr>
                <w:b/>
              </w:rPr>
              <w:t>Signature:</w:t>
            </w:r>
          </w:p>
          <w:p w14:paraId="240E9B7E" w14:textId="77777777" w:rsidR="009F1257" w:rsidRPr="00305365" w:rsidRDefault="00305365" w:rsidP="00954880">
            <w:pPr>
              <w:spacing w:before="60"/>
              <w:rPr>
                <w:sz w:val="18"/>
                <w:szCs w:val="18"/>
              </w:rPr>
            </w:pPr>
            <w:r w:rsidRPr="00A25008">
              <w:rPr>
                <w:noProof/>
                <w:szCs w:val="22"/>
              </w:rPr>
              <w:fldChar w:fldCharType="begin">
                <w:ffData>
                  <w:name w:val="Text39"/>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c>
          <w:tcPr>
            <w:tcW w:w="959" w:type="pct"/>
            <w:gridSpan w:val="3"/>
            <w:tcBorders>
              <w:top w:val="single" w:sz="4" w:space="0" w:color="auto"/>
              <w:left w:val="single" w:sz="4" w:space="0" w:color="auto"/>
              <w:bottom w:val="single" w:sz="4" w:space="0" w:color="auto"/>
              <w:right w:val="single" w:sz="4" w:space="0" w:color="auto"/>
            </w:tcBorders>
          </w:tcPr>
          <w:p w14:paraId="5F700511" w14:textId="77777777" w:rsidR="009F1257" w:rsidRPr="00954880" w:rsidRDefault="00305365" w:rsidP="00954880">
            <w:pPr>
              <w:spacing w:before="60"/>
              <w:rPr>
                <w:b/>
                <w:szCs w:val="22"/>
              </w:rPr>
            </w:pPr>
            <w:r w:rsidRPr="00954880">
              <w:rPr>
                <w:b/>
                <w:szCs w:val="22"/>
              </w:rPr>
              <w:t>Date:</w:t>
            </w:r>
          </w:p>
          <w:p w14:paraId="677F4446" w14:textId="77777777" w:rsidR="00305365" w:rsidRPr="00A25008" w:rsidRDefault="00305365" w:rsidP="00954880">
            <w:pPr>
              <w:spacing w:before="60"/>
              <w:rPr>
                <w:szCs w:val="22"/>
              </w:rPr>
            </w:pPr>
            <w:r w:rsidRPr="00EA370C">
              <w:fldChar w:fldCharType="begin">
                <w:ffData>
                  <w:name w:val="Text28"/>
                  <w:enabled/>
                  <w:calcOnExit w:val="0"/>
                  <w:textInput/>
                </w:ffData>
              </w:fldChar>
            </w:r>
            <w:r w:rsidRPr="00EA370C">
              <w:instrText xml:space="preserve"> FORMTEXT </w:instrText>
            </w:r>
            <w:r w:rsidRPr="00EA370C">
              <w:fldChar w:fldCharType="separate"/>
            </w:r>
            <w:r w:rsidRPr="00EA370C">
              <w:t> </w:t>
            </w:r>
            <w:r w:rsidRPr="00EA370C">
              <w:t> </w:t>
            </w:r>
            <w:r>
              <w:t xml:space="preserve">    /</w:t>
            </w:r>
            <w:r w:rsidRPr="00EA370C">
              <w:t> </w:t>
            </w:r>
            <w:r w:rsidRPr="00EA370C">
              <w:t> </w:t>
            </w:r>
            <w:r>
              <w:t xml:space="preserve">    /       </w:t>
            </w:r>
            <w:r w:rsidRPr="00EA370C">
              <w:t> </w:t>
            </w:r>
            <w:r w:rsidRPr="00EA370C">
              <w:fldChar w:fldCharType="end"/>
            </w:r>
          </w:p>
        </w:tc>
      </w:tr>
      <w:tr w:rsidR="007839D2" w:rsidRPr="00A25008" w14:paraId="11F51627" w14:textId="77777777" w:rsidTr="002F3BE7">
        <w:tblPrEx>
          <w:tblLook w:val="0600" w:firstRow="0" w:lastRow="0" w:firstColumn="0" w:lastColumn="0" w:noHBand="1" w:noVBand="1"/>
        </w:tblPrEx>
        <w:trPr>
          <w:cantSplit/>
          <w:trHeight w:val="211"/>
        </w:trPr>
        <w:tc>
          <w:tcPr>
            <w:tcW w:w="752" w:type="pct"/>
            <w:tcBorders>
              <w:top w:val="single" w:sz="4" w:space="0" w:color="auto"/>
              <w:left w:val="single" w:sz="4" w:space="0" w:color="auto"/>
              <w:bottom w:val="single" w:sz="4" w:space="0" w:color="auto"/>
              <w:right w:val="single" w:sz="4" w:space="0" w:color="auto"/>
            </w:tcBorders>
            <w:noWrap/>
          </w:tcPr>
          <w:p w14:paraId="62FFE9A9" w14:textId="77777777" w:rsidR="007839D2" w:rsidRPr="00954880" w:rsidRDefault="007839D2" w:rsidP="00991CE2">
            <w:pPr>
              <w:spacing w:before="60"/>
              <w:rPr>
                <w:b/>
              </w:rPr>
            </w:pPr>
            <w:r>
              <w:rPr>
                <w:b/>
              </w:rPr>
              <w:t>Position title:</w:t>
            </w:r>
            <w:r w:rsidRPr="00954880">
              <w:rPr>
                <w:b/>
              </w:rPr>
              <w:t xml:space="preserve"> </w:t>
            </w:r>
          </w:p>
        </w:tc>
        <w:tc>
          <w:tcPr>
            <w:tcW w:w="1644" w:type="pct"/>
            <w:gridSpan w:val="4"/>
            <w:tcBorders>
              <w:top w:val="single" w:sz="4" w:space="0" w:color="auto"/>
              <w:left w:val="single" w:sz="4" w:space="0" w:color="auto"/>
              <w:bottom w:val="single" w:sz="4" w:space="0" w:color="auto"/>
              <w:right w:val="single" w:sz="4" w:space="0" w:color="auto"/>
            </w:tcBorders>
          </w:tcPr>
          <w:p w14:paraId="0EB3E292" w14:textId="77777777" w:rsidR="007839D2" w:rsidRPr="00954880" w:rsidRDefault="007839D2">
            <w:pPr>
              <w:spacing w:before="60"/>
              <w:rPr>
                <w:b/>
              </w:rPr>
            </w:pPr>
            <w:r w:rsidRPr="00A25008">
              <w:rPr>
                <w:noProof/>
                <w:szCs w:val="22"/>
              </w:rPr>
              <w:fldChar w:fldCharType="begin">
                <w:ffData>
                  <w:name w:val="Text37"/>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c>
          <w:tcPr>
            <w:tcW w:w="2604" w:type="pct"/>
            <w:gridSpan w:val="7"/>
            <w:tcBorders>
              <w:top w:val="single" w:sz="4" w:space="0" w:color="auto"/>
              <w:left w:val="single" w:sz="4" w:space="0" w:color="auto"/>
              <w:bottom w:val="single" w:sz="4" w:space="0" w:color="auto"/>
              <w:right w:val="single" w:sz="4" w:space="0" w:color="auto"/>
            </w:tcBorders>
          </w:tcPr>
          <w:p w14:paraId="2607BD47" w14:textId="77777777" w:rsidR="007839D2" w:rsidRPr="00954880" w:rsidRDefault="00000000" w:rsidP="002F3BE7">
            <w:pPr>
              <w:tabs>
                <w:tab w:val="left" w:pos="1453"/>
                <w:tab w:val="left" w:pos="3294"/>
              </w:tabs>
              <w:spacing w:before="60" w:after="60"/>
              <w:rPr>
                <w:b/>
                <w:szCs w:val="22"/>
              </w:rPr>
            </w:pPr>
            <w:sdt>
              <w:sdtPr>
                <w:rPr>
                  <w:sz w:val="18"/>
                  <w:szCs w:val="18"/>
                </w:rPr>
                <w:id w:val="1648083835"/>
                <w14:checkbox>
                  <w14:checked w14:val="0"/>
                  <w14:checkedState w14:val="2612" w14:font="MS Gothic"/>
                  <w14:uncheckedState w14:val="2610" w14:font="MS Gothic"/>
                </w14:checkbox>
              </w:sdtPr>
              <w:sdtContent>
                <w:r w:rsidR="00991CE2">
                  <w:rPr>
                    <w:rFonts w:ascii="MS Gothic" w:eastAsia="MS Gothic" w:hAnsi="MS Gothic" w:hint="eastAsia"/>
                    <w:sz w:val="18"/>
                    <w:szCs w:val="18"/>
                  </w:rPr>
                  <w:t>☐</w:t>
                </w:r>
              </w:sdtContent>
            </w:sdt>
            <w:r w:rsidR="007839D2" w:rsidRPr="00AC2625">
              <w:rPr>
                <w:sz w:val="18"/>
                <w:szCs w:val="18"/>
              </w:rPr>
              <w:t xml:space="preserve"> Male</w:t>
            </w:r>
            <w:r w:rsidR="00991CE2">
              <w:rPr>
                <w:sz w:val="18"/>
                <w:szCs w:val="18"/>
              </w:rPr>
              <w:tab/>
            </w:r>
            <w:sdt>
              <w:sdtPr>
                <w:rPr>
                  <w:sz w:val="18"/>
                  <w:szCs w:val="18"/>
                </w:rPr>
                <w:id w:val="-1371984412"/>
                <w14:checkbox>
                  <w14:checked w14:val="0"/>
                  <w14:checkedState w14:val="2612" w14:font="MS Gothic"/>
                  <w14:uncheckedState w14:val="2610" w14:font="MS Gothic"/>
                </w14:checkbox>
              </w:sdtPr>
              <w:sdtContent>
                <w:r w:rsidR="007839D2" w:rsidRPr="00AC2625">
                  <w:rPr>
                    <w:rFonts w:ascii="MS Gothic" w:eastAsia="MS Gothic" w:hAnsi="MS Gothic" w:hint="eastAsia"/>
                    <w:sz w:val="18"/>
                    <w:szCs w:val="18"/>
                  </w:rPr>
                  <w:t>☐</w:t>
                </w:r>
              </w:sdtContent>
            </w:sdt>
            <w:r w:rsidR="00101368">
              <w:rPr>
                <w:sz w:val="18"/>
                <w:szCs w:val="18"/>
              </w:rPr>
              <w:t xml:space="preserve"> Female</w:t>
            </w:r>
            <w:r w:rsidR="00991CE2">
              <w:rPr>
                <w:sz w:val="18"/>
                <w:szCs w:val="18"/>
              </w:rPr>
              <w:tab/>
            </w:r>
            <w:sdt>
              <w:sdtPr>
                <w:rPr>
                  <w:sz w:val="18"/>
                  <w:szCs w:val="18"/>
                </w:rPr>
                <w:id w:val="-1049453221"/>
                <w14:checkbox>
                  <w14:checked w14:val="0"/>
                  <w14:checkedState w14:val="2612" w14:font="MS Gothic"/>
                  <w14:uncheckedState w14:val="2610" w14:font="MS Gothic"/>
                </w14:checkbox>
              </w:sdtPr>
              <w:sdtContent>
                <w:r w:rsidR="007839D2" w:rsidRPr="00AC2625">
                  <w:rPr>
                    <w:rFonts w:ascii="MS Gothic" w:eastAsia="MS Gothic" w:hAnsi="MS Gothic" w:hint="eastAsia"/>
                    <w:sz w:val="18"/>
                    <w:szCs w:val="18"/>
                  </w:rPr>
                  <w:t>☐</w:t>
                </w:r>
              </w:sdtContent>
            </w:sdt>
            <w:r w:rsidR="007839D2" w:rsidRPr="00AC2625">
              <w:rPr>
                <w:sz w:val="18"/>
                <w:szCs w:val="18"/>
              </w:rPr>
              <w:t xml:space="preserve"> </w:t>
            </w:r>
            <w:proofErr w:type="gramStart"/>
            <w:r w:rsidR="007839D2" w:rsidRPr="00AC2625">
              <w:rPr>
                <w:sz w:val="18"/>
                <w:szCs w:val="18"/>
              </w:rPr>
              <w:t>Non-binary</w:t>
            </w:r>
            <w:proofErr w:type="gramEnd"/>
          </w:p>
        </w:tc>
      </w:tr>
      <w:tr w:rsidR="00E124A8" w:rsidRPr="00A25008" w14:paraId="3EED4885" w14:textId="77777777" w:rsidTr="002F3BE7">
        <w:tblPrEx>
          <w:tblLook w:val="0600" w:firstRow="0" w:lastRow="0" w:firstColumn="0" w:lastColumn="0" w:noHBand="1" w:noVBand="1"/>
        </w:tblPrEx>
        <w:trPr>
          <w:cantSplit/>
          <w:trHeight w:val="624"/>
        </w:trPr>
        <w:tc>
          <w:tcPr>
            <w:tcW w:w="1667" w:type="pct"/>
            <w:gridSpan w:val="3"/>
            <w:tcBorders>
              <w:top w:val="single" w:sz="4" w:space="0" w:color="auto"/>
              <w:left w:val="single" w:sz="4" w:space="0" w:color="auto"/>
              <w:bottom w:val="single" w:sz="4" w:space="0" w:color="auto"/>
              <w:right w:val="single" w:sz="4" w:space="0" w:color="auto"/>
            </w:tcBorders>
            <w:noWrap/>
          </w:tcPr>
          <w:p w14:paraId="025F82FB" w14:textId="08E048B3" w:rsidR="00E124A8" w:rsidRPr="002F3BE7" w:rsidRDefault="00991CE2" w:rsidP="00E124A8">
            <w:pPr>
              <w:spacing w:before="60"/>
              <w:rPr>
                <w:b/>
                <w:noProof/>
                <w:szCs w:val="22"/>
              </w:rPr>
            </w:pPr>
            <w:r>
              <w:rPr>
                <w:b/>
                <w:noProof/>
                <w:szCs w:val="22"/>
              </w:rPr>
              <w:t xml:space="preserve">Was a request for a different staff member received? </w:t>
            </w:r>
            <w:r>
              <w:rPr>
                <w:noProof/>
                <w:sz w:val="18"/>
                <w:szCs w:val="22"/>
              </w:rPr>
              <w:t xml:space="preserve">Approving </w:t>
            </w:r>
            <w:r w:rsidR="002F1333">
              <w:rPr>
                <w:noProof/>
                <w:sz w:val="18"/>
                <w:szCs w:val="22"/>
              </w:rPr>
              <w:t>A</w:t>
            </w:r>
            <w:r>
              <w:rPr>
                <w:noProof/>
                <w:sz w:val="18"/>
                <w:szCs w:val="22"/>
              </w:rPr>
              <w:t>utho</w:t>
            </w:r>
            <w:r w:rsidR="00CC79FC">
              <w:rPr>
                <w:noProof/>
                <w:sz w:val="18"/>
                <w:szCs w:val="22"/>
              </w:rPr>
              <w:t>ri</w:t>
            </w:r>
            <w:r>
              <w:rPr>
                <w:noProof/>
                <w:sz w:val="18"/>
                <w:szCs w:val="22"/>
              </w:rPr>
              <w:t xml:space="preserve">ty </w:t>
            </w:r>
            <w:r w:rsidR="002F1333">
              <w:rPr>
                <w:noProof/>
                <w:sz w:val="18"/>
                <w:szCs w:val="22"/>
              </w:rPr>
              <w:t xml:space="preserve">is APP or SRN on duty. </w:t>
            </w:r>
          </w:p>
        </w:tc>
        <w:tc>
          <w:tcPr>
            <w:tcW w:w="1667" w:type="pct"/>
            <w:gridSpan w:val="4"/>
            <w:tcBorders>
              <w:top w:val="single" w:sz="4" w:space="0" w:color="auto"/>
              <w:left w:val="single" w:sz="4" w:space="0" w:color="auto"/>
              <w:bottom w:val="single" w:sz="4" w:space="0" w:color="auto"/>
              <w:right w:val="single" w:sz="4" w:space="0" w:color="auto"/>
            </w:tcBorders>
          </w:tcPr>
          <w:p w14:paraId="25307C20" w14:textId="77777777" w:rsidR="00E124A8" w:rsidRDefault="00E124A8" w:rsidP="00E124A8">
            <w:pPr>
              <w:tabs>
                <w:tab w:val="left" w:pos="1453"/>
                <w:tab w:val="left" w:pos="3294"/>
              </w:tabs>
              <w:spacing w:before="60" w:after="60"/>
              <w:rPr>
                <w:b/>
                <w:szCs w:val="18"/>
              </w:rPr>
            </w:pPr>
            <w:r>
              <w:rPr>
                <w:b/>
                <w:szCs w:val="18"/>
              </w:rPr>
              <w:t xml:space="preserve">If </w:t>
            </w:r>
            <w:proofErr w:type="gramStart"/>
            <w:r>
              <w:rPr>
                <w:b/>
                <w:szCs w:val="18"/>
              </w:rPr>
              <w:t>Yes</w:t>
            </w:r>
            <w:proofErr w:type="gramEnd"/>
            <w:r>
              <w:rPr>
                <w:b/>
                <w:szCs w:val="18"/>
              </w:rPr>
              <w:t xml:space="preserve"> and carried out, signature of approving authority:</w:t>
            </w:r>
          </w:p>
          <w:p w14:paraId="5016A028" w14:textId="77777777" w:rsidR="00E124A8" w:rsidRPr="002F3BE7" w:rsidRDefault="00E124A8" w:rsidP="00E124A8">
            <w:pPr>
              <w:tabs>
                <w:tab w:val="left" w:pos="1453"/>
                <w:tab w:val="left" w:pos="3294"/>
              </w:tabs>
              <w:spacing w:before="60" w:after="60"/>
              <w:rPr>
                <w:b/>
                <w:sz w:val="18"/>
                <w:szCs w:val="18"/>
              </w:rPr>
            </w:pPr>
            <w:r w:rsidRPr="00A25008">
              <w:rPr>
                <w:noProof/>
                <w:szCs w:val="22"/>
              </w:rPr>
              <w:fldChar w:fldCharType="begin">
                <w:ffData>
                  <w:name w:val="Text39"/>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c>
          <w:tcPr>
            <w:tcW w:w="1667" w:type="pct"/>
            <w:gridSpan w:val="5"/>
            <w:tcBorders>
              <w:top w:val="single" w:sz="4" w:space="0" w:color="auto"/>
              <w:left w:val="single" w:sz="4" w:space="0" w:color="auto"/>
              <w:bottom w:val="single" w:sz="4" w:space="0" w:color="auto"/>
              <w:right w:val="single" w:sz="4" w:space="0" w:color="auto"/>
            </w:tcBorders>
          </w:tcPr>
          <w:p w14:paraId="0F0B08C8" w14:textId="77777777" w:rsidR="00E124A8" w:rsidRDefault="00E124A8">
            <w:pPr>
              <w:tabs>
                <w:tab w:val="left" w:pos="1453"/>
                <w:tab w:val="left" w:pos="3294"/>
              </w:tabs>
              <w:spacing w:before="60" w:after="60"/>
              <w:rPr>
                <w:b/>
                <w:szCs w:val="18"/>
              </w:rPr>
            </w:pPr>
            <w:r>
              <w:rPr>
                <w:b/>
                <w:szCs w:val="18"/>
              </w:rPr>
              <w:t xml:space="preserve">If </w:t>
            </w:r>
            <w:proofErr w:type="gramStart"/>
            <w:r>
              <w:rPr>
                <w:b/>
                <w:szCs w:val="18"/>
              </w:rPr>
              <w:t>Yes</w:t>
            </w:r>
            <w:proofErr w:type="gramEnd"/>
            <w:r>
              <w:rPr>
                <w:b/>
                <w:szCs w:val="18"/>
              </w:rPr>
              <w:t xml:space="preserve"> and </w:t>
            </w:r>
            <w:r>
              <w:rPr>
                <w:b/>
                <w:szCs w:val="18"/>
                <w:u w:val="single"/>
              </w:rPr>
              <w:t xml:space="preserve">not </w:t>
            </w:r>
            <w:r>
              <w:rPr>
                <w:b/>
                <w:szCs w:val="18"/>
              </w:rPr>
              <w:t>carried out, why?</w:t>
            </w:r>
          </w:p>
          <w:p w14:paraId="355CA9DD" w14:textId="77777777" w:rsidR="00991CE2" w:rsidRPr="002F3BE7" w:rsidRDefault="00991CE2">
            <w:pPr>
              <w:tabs>
                <w:tab w:val="left" w:pos="1453"/>
                <w:tab w:val="left" w:pos="3294"/>
              </w:tabs>
              <w:spacing w:before="60" w:after="60"/>
              <w:rPr>
                <w:b/>
                <w:szCs w:val="18"/>
              </w:rPr>
            </w:pPr>
            <w:r w:rsidRPr="00A25008">
              <w:rPr>
                <w:noProof/>
                <w:szCs w:val="22"/>
              </w:rPr>
              <w:fldChar w:fldCharType="begin">
                <w:ffData>
                  <w:name w:val="Text39"/>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r>
      <w:tr w:rsidR="00A161E1" w:rsidRPr="008378F7" w14:paraId="212F8B12" w14:textId="77777777" w:rsidTr="00CA166C">
        <w:tblPrEx>
          <w:tblLook w:val="0600" w:firstRow="0" w:lastRow="0" w:firstColumn="0" w:lastColumn="0" w:noHBand="1" w:noVBand="1"/>
        </w:tblPrEx>
        <w:trPr>
          <w:cantSplit/>
        </w:trPr>
        <w:tc>
          <w:tcPr>
            <w:tcW w:w="5000" w:type="pct"/>
            <w:gridSpan w:val="12"/>
            <w:tcBorders>
              <w:top w:val="single" w:sz="4" w:space="0" w:color="auto"/>
              <w:left w:val="single" w:sz="4" w:space="0" w:color="FFFFFF" w:themeColor="background1"/>
              <w:bottom w:val="single" w:sz="4" w:space="0" w:color="FFFFFF" w:themeColor="background1"/>
              <w:right w:val="single" w:sz="4" w:space="0" w:color="FFFFFF" w:themeColor="background1"/>
            </w:tcBorders>
            <w:noWrap/>
          </w:tcPr>
          <w:p w14:paraId="3003E9DD" w14:textId="77777777" w:rsidR="00A161E1" w:rsidRPr="008378F7" w:rsidRDefault="00A161E1" w:rsidP="00A161E1">
            <w:pPr>
              <w:spacing w:before="0" w:after="0"/>
              <w:rPr>
                <w:sz w:val="2"/>
                <w:szCs w:val="2"/>
              </w:rPr>
            </w:pPr>
          </w:p>
        </w:tc>
      </w:tr>
      <w:tr w:rsidR="00A161E1" w:rsidRPr="00EA370C" w14:paraId="5AF40B0D" w14:textId="77777777" w:rsidTr="00CA166C">
        <w:tblPrEx>
          <w:tblLook w:val="0600" w:firstRow="0" w:lastRow="0" w:firstColumn="0" w:lastColumn="0" w:noHBand="1" w:noVBand="1"/>
        </w:tblPrEx>
        <w:trPr>
          <w:cantSplit/>
        </w:trPr>
        <w:tc>
          <w:tcPr>
            <w:tcW w:w="5000" w:type="pct"/>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37F6E577" w14:textId="77777777" w:rsidR="00A161E1" w:rsidRDefault="00A161E1" w:rsidP="00A161E1">
            <w:pPr>
              <w:pStyle w:val="Heading2"/>
              <w:spacing w:before="200"/>
            </w:pPr>
            <w:r>
              <w:lastRenderedPageBreak/>
              <w:t>When to use this form</w:t>
            </w:r>
          </w:p>
          <w:p w14:paraId="15CDDB5A" w14:textId="77777777" w:rsidR="00737203" w:rsidRPr="00AE69B8" w:rsidRDefault="00737203" w:rsidP="0016270E">
            <w:pPr>
              <w:rPr>
                <w:szCs w:val="22"/>
              </w:rPr>
            </w:pPr>
            <w:r w:rsidRPr="00AE69B8">
              <w:rPr>
                <w:szCs w:val="22"/>
              </w:rPr>
              <w:t>A staff member can search:</w:t>
            </w:r>
          </w:p>
          <w:p w14:paraId="1564CC5D" w14:textId="77777777" w:rsidR="00737203" w:rsidRPr="00AE69B8" w:rsidRDefault="00737203" w:rsidP="000B34BB">
            <w:pPr>
              <w:pStyle w:val="ListParagraph"/>
              <w:numPr>
                <w:ilvl w:val="0"/>
                <w:numId w:val="19"/>
              </w:numPr>
              <w:rPr>
                <w:szCs w:val="22"/>
              </w:rPr>
            </w:pPr>
            <w:r w:rsidRPr="00AE69B8">
              <w:rPr>
                <w:szCs w:val="22"/>
              </w:rPr>
              <w:t xml:space="preserve">a patient who is admitted </w:t>
            </w:r>
            <w:r w:rsidR="00D4231C" w:rsidRPr="00AE69B8">
              <w:rPr>
                <w:szCs w:val="22"/>
              </w:rPr>
              <w:t xml:space="preserve">to an approved treatment </w:t>
            </w:r>
            <w:proofErr w:type="gramStart"/>
            <w:r w:rsidR="00D4231C" w:rsidRPr="00AE69B8">
              <w:rPr>
                <w:szCs w:val="22"/>
              </w:rPr>
              <w:t>facility;</w:t>
            </w:r>
            <w:proofErr w:type="gramEnd"/>
          </w:p>
          <w:p w14:paraId="5700B5E5" w14:textId="77777777" w:rsidR="00737203" w:rsidRPr="00AE69B8" w:rsidRDefault="00737203" w:rsidP="000B34BB">
            <w:pPr>
              <w:pStyle w:val="ListParagraph"/>
              <w:numPr>
                <w:ilvl w:val="0"/>
                <w:numId w:val="19"/>
              </w:numPr>
              <w:rPr>
                <w:szCs w:val="22"/>
              </w:rPr>
            </w:pPr>
            <w:r w:rsidRPr="00AE69B8">
              <w:rPr>
                <w:szCs w:val="22"/>
              </w:rPr>
              <w:t>a person who is detained at a</w:t>
            </w:r>
            <w:r w:rsidR="00D4231C" w:rsidRPr="00AE69B8">
              <w:rPr>
                <w:szCs w:val="22"/>
              </w:rPr>
              <w:t>n approved treatment facility</w:t>
            </w:r>
            <w:r w:rsidRPr="00AE69B8">
              <w:rPr>
                <w:szCs w:val="22"/>
              </w:rPr>
              <w:t xml:space="preserve"> or other place for an examination by a</w:t>
            </w:r>
            <w:r w:rsidR="00D4231C" w:rsidRPr="00AE69B8">
              <w:rPr>
                <w:szCs w:val="22"/>
              </w:rPr>
              <w:t>n</w:t>
            </w:r>
            <w:r w:rsidR="000B34BB" w:rsidRPr="00AE69B8">
              <w:rPr>
                <w:szCs w:val="22"/>
              </w:rPr>
              <w:t xml:space="preserve"> </w:t>
            </w:r>
            <w:r w:rsidR="00D4231C" w:rsidRPr="00AE69B8">
              <w:rPr>
                <w:szCs w:val="22"/>
              </w:rPr>
              <w:t>authorised psychiatric practitioner</w:t>
            </w:r>
            <w:r w:rsidRPr="00AE69B8">
              <w:rPr>
                <w:szCs w:val="22"/>
              </w:rPr>
              <w:t>; or</w:t>
            </w:r>
          </w:p>
          <w:p w14:paraId="514EEF2D" w14:textId="77777777" w:rsidR="005662A5" w:rsidRPr="00AE69B8" w:rsidRDefault="00737203" w:rsidP="005662A5">
            <w:pPr>
              <w:pStyle w:val="ListParagraph"/>
              <w:numPr>
                <w:ilvl w:val="0"/>
                <w:numId w:val="19"/>
              </w:numPr>
              <w:rPr>
                <w:szCs w:val="22"/>
              </w:rPr>
            </w:pPr>
            <w:r w:rsidRPr="00AE69B8">
              <w:rPr>
                <w:szCs w:val="22"/>
              </w:rPr>
              <w:t>any other person who presents for treatment or care at a</w:t>
            </w:r>
            <w:r w:rsidR="00DB4E6E" w:rsidRPr="00AE69B8">
              <w:rPr>
                <w:szCs w:val="22"/>
              </w:rPr>
              <w:t xml:space="preserve">n approved treatment </w:t>
            </w:r>
            <w:proofErr w:type="gramStart"/>
            <w:r w:rsidR="00DB4E6E" w:rsidRPr="00AE69B8">
              <w:rPr>
                <w:szCs w:val="22"/>
              </w:rPr>
              <w:t>facility</w:t>
            </w:r>
            <w:r w:rsidRPr="00AE69B8">
              <w:rPr>
                <w:szCs w:val="22"/>
              </w:rPr>
              <w:t>;</w:t>
            </w:r>
            <w:proofErr w:type="gramEnd"/>
          </w:p>
          <w:p w14:paraId="5C3A7B25" w14:textId="77777777" w:rsidR="00737203" w:rsidRPr="00AE69B8" w:rsidRDefault="00737203" w:rsidP="005662A5">
            <w:pPr>
              <w:ind w:left="720"/>
              <w:rPr>
                <w:szCs w:val="22"/>
              </w:rPr>
            </w:pPr>
            <w:r w:rsidRPr="00AE69B8">
              <w:rPr>
                <w:szCs w:val="22"/>
              </w:rPr>
              <w:t>while the person is being admitted/received to the place, or at any</w:t>
            </w:r>
            <w:r w:rsidR="000B34BB" w:rsidRPr="00AE69B8">
              <w:rPr>
                <w:szCs w:val="22"/>
              </w:rPr>
              <w:t xml:space="preserve"> time while the person is being </w:t>
            </w:r>
            <w:r w:rsidRPr="00AE69B8">
              <w:rPr>
                <w:szCs w:val="22"/>
              </w:rPr>
              <w:t>provided with treatment and care at the place</w:t>
            </w:r>
            <w:r w:rsidR="000F1910" w:rsidRPr="00AE69B8">
              <w:rPr>
                <w:szCs w:val="22"/>
              </w:rPr>
              <w:t>.</w:t>
            </w:r>
          </w:p>
          <w:p w14:paraId="4A932690" w14:textId="77777777" w:rsidR="00737203" w:rsidRPr="00AE69B8" w:rsidRDefault="00737203" w:rsidP="00737203">
            <w:pPr>
              <w:rPr>
                <w:szCs w:val="22"/>
              </w:rPr>
            </w:pPr>
            <w:r w:rsidRPr="00AE69B8">
              <w:rPr>
                <w:szCs w:val="22"/>
              </w:rPr>
              <w:t xml:space="preserve">In carrying out the above searches, the following items can be seized: </w:t>
            </w:r>
          </w:p>
          <w:p w14:paraId="0A3B4047" w14:textId="77777777" w:rsidR="00737203" w:rsidRPr="00AE69B8" w:rsidRDefault="00737203" w:rsidP="005662A5">
            <w:pPr>
              <w:pStyle w:val="ListParagraph"/>
              <w:numPr>
                <w:ilvl w:val="0"/>
                <w:numId w:val="20"/>
              </w:numPr>
              <w:rPr>
                <w:szCs w:val="22"/>
              </w:rPr>
            </w:pPr>
            <w:r w:rsidRPr="00AE69B8">
              <w:rPr>
                <w:szCs w:val="22"/>
              </w:rPr>
              <w:t xml:space="preserve">An </w:t>
            </w:r>
            <w:proofErr w:type="gramStart"/>
            <w:r w:rsidRPr="00AE69B8">
              <w:rPr>
                <w:szCs w:val="22"/>
              </w:rPr>
              <w:t>intoxicant;</w:t>
            </w:r>
            <w:proofErr w:type="gramEnd"/>
          </w:p>
          <w:p w14:paraId="1E1D8EBB" w14:textId="77777777" w:rsidR="00737203" w:rsidRPr="00AE69B8" w:rsidRDefault="00737203" w:rsidP="005662A5">
            <w:pPr>
              <w:pStyle w:val="ListParagraph"/>
              <w:numPr>
                <w:ilvl w:val="0"/>
                <w:numId w:val="20"/>
              </w:numPr>
              <w:rPr>
                <w:szCs w:val="22"/>
              </w:rPr>
            </w:pPr>
            <w:r w:rsidRPr="00AE69B8">
              <w:rPr>
                <w:szCs w:val="22"/>
              </w:rPr>
              <w:t xml:space="preserve">An </w:t>
            </w:r>
            <w:r w:rsidR="003048D7">
              <w:rPr>
                <w:szCs w:val="22"/>
              </w:rPr>
              <w:t>item,</w:t>
            </w:r>
            <w:r w:rsidRPr="00AE69B8">
              <w:rPr>
                <w:szCs w:val="22"/>
              </w:rPr>
              <w:t xml:space="preserve"> including a drug that is prescribed for the person, that may pose a serious risk to the</w:t>
            </w:r>
            <w:r w:rsidR="005662A5" w:rsidRPr="00AE69B8">
              <w:rPr>
                <w:szCs w:val="22"/>
              </w:rPr>
              <w:t xml:space="preserve"> </w:t>
            </w:r>
            <w:r w:rsidRPr="00AE69B8">
              <w:rPr>
                <w:szCs w:val="22"/>
              </w:rPr>
              <w:t xml:space="preserve">health or safety of the person or another </w:t>
            </w:r>
            <w:proofErr w:type="gramStart"/>
            <w:r w:rsidRPr="00AE69B8">
              <w:rPr>
                <w:szCs w:val="22"/>
              </w:rPr>
              <w:t>person;</w:t>
            </w:r>
            <w:proofErr w:type="gramEnd"/>
          </w:p>
          <w:p w14:paraId="6EF9527B" w14:textId="77777777" w:rsidR="00737203" w:rsidRPr="00AE69B8" w:rsidRDefault="00737203" w:rsidP="00737203">
            <w:pPr>
              <w:pStyle w:val="ListParagraph"/>
              <w:numPr>
                <w:ilvl w:val="0"/>
                <w:numId w:val="20"/>
              </w:numPr>
              <w:rPr>
                <w:szCs w:val="22"/>
              </w:rPr>
            </w:pPr>
            <w:r w:rsidRPr="00AE69B8">
              <w:rPr>
                <w:szCs w:val="22"/>
              </w:rPr>
              <w:t xml:space="preserve">An </w:t>
            </w:r>
            <w:r w:rsidR="006D3F7C">
              <w:rPr>
                <w:szCs w:val="22"/>
              </w:rPr>
              <w:t>item</w:t>
            </w:r>
            <w:r w:rsidRPr="00AE69B8">
              <w:rPr>
                <w:szCs w:val="22"/>
              </w:rPr>
              <w:t xml:space="preserve"> that the person conducting the search believes is likely to materially assist in determining</w:t>
            </w:r>
            <w:r w:rsidR="005662A5" w:rsidRPr="00AE69B8">
              <w:rPr>
                <w:szCs w:val="22"/>
              </w:rPr>
              <w:t xml:space="preserve"> </w:t>
            </w:r>
            <w:r w:rsidRPr="00AE69B8">
              <w:rPr>
                <w:szCs w:val="22"/>
              </w:rPr>
              <w:t>any question in relation to the person that is likely to arise for determination under th</w:t>
            </w:r>
            <w:r w:rsidR="004061B3" w:rsidRPr="00AE69B8">
              <w:rPr>
                <w:szCs w:val="22"/>
              </w:rPr>
              <w:t xml:space="preserve">e </w:t>
            </w:r>
            <w:r w:rsidR="004061B3" w:rsidRPr="00AE69B8">
              <w:rPr>
                <w:i/>
                <w:szCs w:val="22"/>
              </w:rPr>
              <w:t>Mental Health and Related Services Act 1998</w:t>
            </w:r>
            <w:r w:rsidRPr="00AE69B8">
              <w:rPr>
                <w:szCs w:val="22"/>
              </w:rPr>
              <w:t>.</w:t>
            </w:r>
          </w:p>
          <w:p w14:paraId="6DDE1B83" w14:textId="77777777" w:rsidR="00737203" w:rsidRPr="00AE69B8" w:rsidRDefault="00737203" w:rsidP="00737203">
            <w:pPr>
              <w:rPr>
                <w:szCs w:val="22"/>
              </w:rPr>
            </w:pPr>
            <w:r w:rsidRPr="00AE69B8">
              <w:rPr>
                <w:szCs w:val="22"/>
              </w:rPr>
              <w:t xml:space="preserve">The person who conducts the search must make a record of the search and any </w:t>
            </w:r>
            <w:r w:rsidR="006D3F7C">
              <w:rPr>
                <w:szCs w:val="22"/>
              </w:rPr>
              <w:t>items</w:t>
            </w:r>
            <w:r w:rsidRPr="00AE69B8">
              <w:rPr>
                <w:szCs w:val="22"/>
              </w:rPr>
              <w:t xml:space="preserve"> seized, </w:t>
            </w:r>
            <w:r w:rsidR="00A45068" w:rsidRPr="00AE69B8">
              <w:rPr>
                <w:szCs w:val="22"/>
              </w:rPr>
              <w:t>in this form</w:t>
            </w:r>
            <w:r w:rsidRPr="00AE69B8">
              <w:rPr>
                <w:szCs w:val="22"/>
              </w:rPr>
              <w:t xml:space="preserve">. </w:t>
            </w:r>
          </w:p>
          <w:p w14:paraId="7CD260E7" w14:textId="77777777" w:rsidR="00A161E1" w:rsidRDefault="00737203" w:rsidP="001D4C63">
            <w:pPr>
              <w:spacing w:before="60" w:after="60"/>
              <w:rPr>
                <w:szCs w:val="22"/>
              </w:rPr>
            </w:pPr>
            <w:r w:rsidRPr="00AE69B8">
              <w:rPr>
                <w:szCs w:val="22"/>
              </w:rPr>
              <w:t xml:space="preserve">(Note: Police officers also have search and seizure powers, however </w:t>
            </w:r>
            <w:r w:rsidR="00A45068" w:rsidRPr="00AE69B8">
              <w:rPr>
                <w:szCs w:val="22"/>
              </w:rPr>
              <w:t xml:space="preserve">they </w:t>
            </w:r>
            <w:r w:rsidRPr="00AE69B8">
              <w:rPr>
                <w:szCs w:val="22"/>
              </w:rPr>
              <w:t>have their own forms to document this.)</w:t>
            </w:r>
          </w:p>
          <w:p w14:paraId="2DDC88E9" w14:textId="77777777" w:rsidR="00F45DFC" w:rsidRPr="00AE69B8" w:rsidRDefault="00F45DFC" w:rsidP="001D4C63">
            <w:pPr>
              <w:spacing w:before="60" w:after="60"/>
              <w:rPr>
                <w:szCs w:val="22"/>
              </w:rPr>
            </w:pPr>
            <w:r>
              <w:rPr>
                <w:szCs w:val="22"/>
              </w:rPr>
              <w:t xml:space="preserve">If the person receiving the search requests a different staff member due to cultural, sexual diversity or spiritual reasons the </w:t>
            </w:r>
            <w:proofErr w:type="gramStart"/>
            <w:r>
              <w:rPr>
                <w:szCs w:val="22"/>
              </w:rPr>
              <w:t>on duty</w:t>
            </w:r>
            <w:proofErr w:type="gramEnd"/>
            <w:r>
              <w:rPr>
                <w:szCs w:val="22"/>
              </w:rPr>
              <w:t xml:space="preserve"> APP or SRN is authorised to decline the request if they deem it inappropriate for the staff member. </w:t>
            </w:r>
          </w:p>
          <w:p w14:paraId="007D2A64" w14:textId="77777777" w:rsidR="001D4C63" w:rsidRDefault="001D4C63" w:rsidP="001D4C63">
            <w:pPr>
              <w:pStyle w:val="Heading2"/>
            </w:pPr>
            <w:r>
              <w:t xml:space="preserve">How seized </w:t>
            </w:r>
            <w:r w:rsidR="00D711AE">
              <w:t>item is</w:t>
            </w:r>
            <w:r>
              <w:t xml:space="preserve"> to be dealt with</w:t>
            </w:r>
          </w:p>
          <w:p w14:paraId="5CCFE657" w14:textId="77777777" w:rsidR="001D4C63" w:rsidRPr="00AE69B8" w:rsidRDefault="001D4C63" w:rsidP="001D4C63">
            <w:pPr>
              <w:rPr>
                <w:szCs w:val="22"/>
              </w:rPr>
            </w:pPr>
            <w:r w:rsidRPr="00AE69B8">
              <w:rPr>
                <w:szCs w:val="22"/>
              </w:rPr>
              <w:t xml:space="preserve">If an </w:t>
            </w:r>
            <w:r w:rsidR="006D3F7C">
              <w:rPr>
                <w:szCs w:val="22"/>
              </w:rPr>
              <w:t>item</w:t>
            </w:r>
            <w:r w:rsidRPr="00AE69B8">
              <w:rPr>
                <w:szCs w:val="22"/>
              </w:rPr>
              <w:t xml:space="preserve"> was seized by a staff member at a</w:t>
            </w:r>
            <w:r w:rsidR="00D33E9D" w:rsidRPr="00AE69B8">
              <w:rPr>
                <w:szCs w:val="22"/>
              </w:rPr>
              <w:t>n approved treatment facility</w:t>
            </w:r>
            <w:r w:rsidRPr="00AE69B8">
              <w:rPr>
                <w:szCs w:val="22"/>
              </w:rPr>
              <w:t xml:space="preserve"> or other place, it must be </w:t>
            </w:r>
          </w:p>
          <w:p w14:paraId="2EC4714C" w14:textId="77777777" w:rsidR="001D4C63" w:rsidRPr="00AE69B8" w:rsidRDefault="001D4C63" w:rsidP="005439A9">
            <w:pPr>
              <w:pStyle w:val="ListParagraph"/>
              <w:numPr>
                <w:ilvl w:val="0"/>
                <w:numId w:val="21"/>
              </w:numPr>
              <w:rPr>
                <w:szCs w:val="22"/>
              </w:rPr>
            </w:pPr>
            <w:r w:rsidRPr="00AE69B8">
              <w:rPr>
                <w:szCs w:val="22"/>
              </w:rPr>
              <w:t xml:space="preserve">held by the </w:t>
            </w:r>
            <w:r w:rsidR="004C42D5">
              <w:rPr>
                <w:szCs w:val="22"/>
              </w:rPr>
              <w:t>facility</w:t>
            </w:r>
            <w:r w:rsidRPr="00AE69B8">
              <w:rPr>
                <w:szCs w:val="22"/>
              </w:rPr>
              <w:t>/place (or dealt with in accordance with other laws – e</w:t>
            </w:r>
            <w:r w:rsidR="003048D7">
              <w:rPr>
                <w:szCs w:val="22"/>
              </w:rPr>
              <w:t>.</w:t>
            </w:r>
            <w:r w:rsidRPr="00AE69B8">
              <w:rPr>
                <w:szCs w:val="22"/>
              </w:rPr>
              <w:t>g. given to police if it is an</w:t>
            </w:r>
            <w:r w:rsidR="005439A9" w:rsidRPr="00AE69B8">
              <w:rPr>
                <w:szCs w:val="22"/>
              </w:rPr>
              <w:t xml:space="preserve"> </w:t>
            </w:r>
            <w:r w:rsidRPr="00AE69B8">
              <w:rPr>
                <w:szCs w:val="22"/>
              </w:rPr>
              <w:t>illegal item); and</w:t>
            </w:r>
          </w:p>
          <w:p w14:paraId="413B3FCF" w14:textId="77777777" w:rsidR="001D4C63" w:rsidRPr="00AE69B8" w:rsidRDefault="001D4C63" w:rsidP="005439A9">
            <w:pPr>
              <w:pStyle w:val="ListParagraph"/>
              <w:numPr>
                <w:ilvl w:val="0"/>
                <w:numId w:val="21"/>
              </w:numPr>
              <w:rPr>
                <w:szCs w:val="22"/>
              </w:rPr>
            </w:pPr>
            <w:r w:rsidRPr="00AE69B8">
              <w:rPr>
                <w:szCs w:val="22"/>
              </w:rPr>
              <w:t>eventually either returned to the person, their personal support person or destroyed/otherwise</w:t>
            </w:r>
            <w:r w:rsidR="005439A9" w:rsidRPr="00AE69B8">
              <w:rPr>
                <w:szCs w:val="22"/>
              </w:rPr>
              <w:t xml:space="preserve"> </w:t>
            </w:r>
            <w:r w:rsidR="00AE69B8" w:rsidRPr="00AE69B8">
              <w:rPr>
                <w:szCs w:val="22"/>
              </w:rPr>
              <w:t>disposed of</w:t>
            </w:r>
            <w:r w:rsidRPr="00AE69B8">
              <w:rPr>
                <w:szCs w:val="22"/>
              </w:rPr>
              <w:t xml:space="preserve">. </w:t>
            </w:r>
          </w:p>
          <w:p w14:paraId="190BC1D1" w14:textId="1E7679E3" w:rsidR="001D4C63" w:rsidRPr="00AE69B8" w:rsidRDefault="001D4C63" w:rsidP="001D4C63">
            <w:pPr>
              <w:rPr>
                <w:szCs w:val="22"/>
              </w:rPr>
            </w:pPr>
            <w:r w:rsidRPr="00AE69B8">
              <w:rPr>
                <w:szCs w:val="22"/>
              </w:rPr>
              <w:t xml:space="preserve">A Form </w:t>
            </w:r>
            <w:r w:rsidR="007F2236">
              <w:rPr>
                <w:szCs w:val="22"/>
              </w:rPr>
              <w:t>65</w:t>
            </w:r>
            <w:r w:rsidRPr="00AE69B8">
              <w:rPr>
                <w:szCs w:val="22"/>
              </w:rPr>
              <w:t xml:space="preserve"> –</w:t>
            </w:r>
            <w:r w:rsidR="004C42D5">
              <w:rPr>
                <w:szCs w:val="22"/>
              </w:rPr>
              <w:t>S</w:t>
            </w:r>
            <w:r w:rsidRPr="00AE69B8">
              <w:rPr>
                <w:szCs w:val="22"/>
              </w:rPr>
              <w:t xml:space="preserve">eized </w:t>
            </w:r>
            <w:r w:rsidR="004C42D5">
              <w:rPr>
                <w:szCs w:val="22"/>
              </w:rPr>
              <w:t>item record</w:t>
            </w:r>
            <w:r w:rsidRPr="00AE69B8">
              <w:rPr>
                <w:szCs w:val="22"/>
              </w:rPr>
              <w:t xml:space="preserve"> must be </w:t>
            </w:r>
            <w:r w:rsidR="00CC79FC">
              <w:rPr>
                <w:szCs w:val="22"/>
              </w:rPr>
              <w:t xml:space="preserve">completed. </w:t>
            </w:r>
          </w:p>
          <w:p w14:paraId="73172BB1" w14:textId="77777777" w:rsidR="005662A5" w:rsidRPr="008378F7" w:rsidRDefault="001D4C63" w:rsidP="007F2236">
            <w:r w:rsidRPr="00AE69B8">
              <w:rPr>
                <w:szCs w:val="22"/>
              </w:rPr>
              <w:t xml:space="preserve">(See back of Form </w:t>
            </w:r>
            <w:r w:rsidR="007F2236">
              <w:rPr>
                <w:szCs w:val="22"/>
              </w:rPr>
              <w:t>65</w:t>
            </w:r>
            <w:r w:rsidRPr="00AE69B8">
              <w:rPr>
                <w:szCs w:val="22"/>
              </w:rPr>
              <w:t xml:space="preserve"> for more details about how </w:t>
            </w:r>
            <w:r w:rsidR="00D711AE">
              <w:rPr>
                <w:szCs w:val="22"/>
              </w:rPr>
              <w:t xml:space="preserve">a </w:t>
            </w:r>
            <w:r w:rsidRPr="00AE69B8">
              <w:rPr>
                <w:szCs w:val="22"/>
              </w:rPr>
              <w:t xml:space="preserve">seized </w:t>
            </w:r>
            <w:r w:rsidR="004C42D5">
              <w:rPr>
                <w:szCs w:val="22"/>
              </w:rPr>
              <w:t>item</w:t>
            </w:r>
            <w:r w:rsidRPr="00AE69B8">
              <w:rPr>
                <w:szCs w:val="22"/>
              </w:rPr>
              <w:t xml:space="preserve"> </w:t>
            </w:r>
            <w:r w:rsidR="00D711AE">
              <w:rPr>
                <w:szCs w:val="22"/>
              </w:rPr>
              <w:t>is to be</w:t>
            </w:r>
            <w:r w:rsidRPr="00AE69B8">
              <w:rPr>
                <w:szCs w:val="22"/>
              </w:rPr>
              <w:t xml:space="preserve"> dealt with).</w:t>
            </w:r>
          </w:p>
        </w:tc>
      </w:tr>
    </w:tbl>
    <w:p w14:paraId="5F58E556" w14:textId="77777777" w:rsidR="006A58E9" w:rsidRPr="00B04C5F" w:rsidRDefault="00DB3ACE" w:rsidP="00897A78">
      <w:pPr>
        <w:keepNext/>
        <w:spacing w:before="240" w:after="40"/>
        <w:ind w:left="567" w:hanging="425"/>
        <w:rPr>
          <w:rFonts w:cs="Arial"/>
          <w:b/>
          <w:iCs/>
          <w:color w:val="808080"/>
          <w:szCs w:val="22"/>
        </w:rPr>
      </w:pPr>
      <w:r w:rsidRPr="00092DD3">
        <w:rPr>
          <w:rFonts w:cs="Arial"/>
          <w:b/>
          <w:iCs/>
          <w:color w:val="808080"/>
          <w:szCs w:val="22"/>
        </w:rPr>
        <w:t>Form Requirements</w:t>
      </w:r>
    </w:p>
    <w:p w14:paraId="7062F87E" w14:textId="77777777" w:rsidR="000A084A" w:rsidRDefault="00000000" w:rsidP="004061B3">
      <w:pPr>
        <w:spacing w:after="40"/>
        <w:ind w:left="567" w:hanging="425"/>
        <w:rPr>
          <w:rFonts w:cs="Arial"/>
          <w:iCs/>
          <w:color w:val="808080"/>
        </w:rPr>
      </w:pPr>
      <w:sdt>
        <w:sdtPr>
          <w:rPr>
            <w:rFonts w:cs="Arial"/>
            <w:iCs/>
            <w:color w:val="808080"/>
          </w:rPr>
          <w:id w:val="-1949225711"/>
          <w14:checkbox>
            <w14:checked w14:val="0"/>
            <w14:checkedState w14:val="2612" w14:font="MS Gothic"/>
            <w14:uncheckedState w14:val="2610" w14:font="MS Gothic"/>
          </w14:checkbox>
        </w:sdtPr>
        <w:sdtContent>
          <w:r w:rsidR="00DB3ACE" w:rsidRPr="00693798">
            <w:rPr>
              <w:rFonts w:ascii="MS Gothic" w:eastAsia="MS Gothic" w:hAnsi="MS Gothic" w:cs="Arial" w:hint="eastAsia"/>
              <w:iCs/>
              <w:color w:val="808080"/>
            </w:rPr>
            <w:t>☐</w:t>
          </w:r>
        </w:sdtContent>
      </w:sdt>
      <w:r w:rsidR="00DB3ACE" w:rsidRPr="00693798">
        <w:rPr>
          <w:rFonts w:cs="Arial"/>
          <w:iCs/>
          <w:color w:val="808080"/>
        </w:rPr>
        <w:t xml:space="preserve"> </w:t>
      </w:r>
      <w:r w:rsidR="00DB3ACE">
        <w:rPr>
          <w:rFonts w:cs="Arial"/>
          <w:iCs/>
          <w:color w:val="808080"/>
        </w:rPr>
        <w:t>P</w:t>
      </w:r>
      <w:r w:rsidR="00DB3ACE" w:rsidRPr="00693798">
        <w:rPr>
          <w:rFonts w:cs="Arial"/>
          <w:iCs/>
          <w:color w:val="808080"/>
        </w:rPr>
        <w:t>laced on clinical file</w:t>
      </w:r>
    </w:p>
    <w:p w14:paraId="1FE3FB54" w14:textId="77777777" w:rsidR="00093862" w:rsidRDefault="00000000" w:rsidP="004061B3">
      <w:pPr>
        <w:spacing w:before="40" w:after="40"/>
        <w:ind w:left="567" w:hanging="425"/>
        <w:rPr>
          <w:rFonts w:cs="Arial"/>
          <w:iCs/>
          <w:color w:val="808080"/>
        </w:rPr>
      </w:pPr>
      <w:sdt>
        <w:sdtPr>
          <w:rPr>
            <w:rFonts w:cs="Arial"/>
            <w:iCs/>
            <w:color w:val="808080"/>
          </w:rPr>
          <w:id w:val="1443189948"/>
          <w14:checkbox>
            <w14:checked w14:val="0"/>
            <w14:checkedState w14:val="2612" w14:font="MS Gothic"/>
            <w14:uncheckedState w14:val="2610" w14:font="MS Gothic"/>
          </w14:checkbox>
        </w:sdtPr>
        <w:sdtContent>
          <w:r w:rsidR="00093862" w:rsidRPr="00693798">
            <w:rPr>
              <w:rFonts w:ascii="MS Gothic" w:eastAsia="MS Gothic" w:hAnsi="MS Gothic" w:cs="Arial" w:hint="eastAsia"/>
              <w:iCs/>
              <w:color w:val="808080"/>
            </w:rPr>
            <w:t>☐</w:t>
          </w:r>
        </w:sdtContent>
      </w:sdt>
      <w:r w:rsidR="00093862" w:rsidRPr="00693798">
        <w:rPr>
          <w:rFonts w:cs="Arial"/>
          <w:iCs/>
          <w:color w:val="808080"/>
        </w:rPr>
        <w:t xml:space="preserve"> </w:t>
      </w:r>
      <w:r w:rsidR="00093862">
        <w:rPr>
          <w:rFonts w:cs="Arial"/>
          <w:iCs/>
          <w:color w:val="808080"/>
        </w:rPr>
        <w:t>Copy provided to person</w:t>
      </w:r>
    </w:p>
    <w:p w14:paraId="035786C8" w14:textId="77777777" w:rsidR="00B448AC" w:rsidRDefault="00B448AC" w:rsidP="004061B3">
      <w:pPr>
        <w:spacing w:before="40" w:after="40"/>
        <w:ind w:left="567" w:hanging="425"/>
        <w:rPr>
          <w:rFonts w:cs="Arial"/>
          <w:iCs/>
          <w:color w:val="808080"/>
        </w:rPr>
      </w:pPr>
    </w:p>
    <w:p w14:paraId="5530A902" w14:textId="77777777" w:rsidR="00B448AC" w:rsidRDefault="00B448AC" w:rsidP="004061B3">
      <w:pPr>
        <w:spacing w:before="40" w:after="40"/>
        <w:ind w:left="567" w:hanging="425"/>
        <w:rPr>
          <w:rFonts w:cs="Arial"/>
          <w:iCs/>
          <w:color w:val="808080"/>
        </w:rPr>
      </w:pPr>
    </w:p>
    <w:sectPr w:rsidR="00B448AC" w:rsidSect="002A5D4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1" w:right="707" w:bottom="709" w:left="851" w:header="709" w:footer="5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858E" w14:textId="77777777" w:rsidR="008572DB" w:rsidRDefault="008572DB" w:rsidP="004B2CB3">
      <w:r>
        <w:separator/>
      </w:r>
    </w:p>
  </w:endnote>
  <w:endnote w:type="continuationSeparator" w:id="0">
    <w:p w14:paraId="19A60958" w14:textId="77777777" w:rsidR="008572DB" w:rsidRDefault="008572DB" w:rsidP="004B2CB3">
      <w:r>
        <w:continuationSeparator/>
      </w:r>
    </w:p>
  </w:endnote>
  <w:endnote w:type="continuationNotice" w:id="1">
    <w:p w14:paraId="3B0B45A5" w14:textId="77777777" w:rsidR="008572DB" w:rsidRDefault="008572DB" w:rsidP="004B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297D" w14:textId="77777777" w:rsidR="00BF0569" w:rsidRDefault="00BF0569" w:rsidP="004B2CB3">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B4002A">
      <w:rPr>
        <w:rStyle w:val="PageNumber"/>
        <w:noProof/>
        <w:sz w:val="18"/>
        <w:szCs w:val="18"/>
      </w:rPr>
      <w:t>2</w:t>
    </w:r>
    <w:r w:rsidRPr="00A75AF9">
      <w:rPr>
        <w:rStyle w:val="PageNumber"/>
        <w:sz w:val="18"/>
        <w:szCs w:val="18"/>
      </w:rPr>
      <w:fldChar w:fldCharType="end"/>
    </w:r>
    <w:r w:rsidRPr="00A75AF9">
      <w:rPr>
        <w:rStyle w:val="PageNumber"/>
        <w:sz w:val="18"/>
        <w:szCs w:val="18"/>
      </w:rPr>
      <w:tab/>
    </w:r>
  </w:p>
  <w:p w14:paraId="625F6E1C" w14:textId="77777777" w:rsidR="00BF0569" w:rsidRPr="00A75AF9" w:rsidRDefault="00BF0569" w:rsidP="004B2CB3">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C6D6" w14:textId="77777777" w:rsidR="004254DB" w:rsidRPr="00DB3ACE" w:rsidRDefault="004254DB" w:rsidP="004254DB">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4254DB" w:rsidRPr="00132658" w14:paraId="39095BE8" w14:textId="77777777" w:rsidTr="008B38F9">
      <w:trPr>
        <w:cantSplit/>
        <w:trHeight w:hRule="exact" w:val="1146"/>
        <w:tblHeader/>
      </w:trPr>
      <w:tc>
        <w:tcPr>
          <w:tcW w:w="6804" w:type="dxa"/>
          <w:tcBorders>
            <w:left w:val="single" w:sz="4" w:space="0" w:color="FFFFFF"/>
            <w:bottom w:val="single" w:sz="4" w:space="0" w:color="FFFFFF" w:themeColor="background1"/>
            <w:right w:val="single" w:sz="4" w:space="0" w:color="FFFFFF" w:themeColor="background1"/>
          </w:tcBorders>
          <w:vAlign w:val="center"/>
        </w:tcPr>
        <w:p w14:paraId="0601DE02" w14:textId="77777777" w:rsidR="004254DB" w:rsidRPr="00DC694C" w:rsidRDefault="00AB29B9" w:rsidP="004254DB">
          <w:pPr>
            <w:pStyle w:val="NTGDepartmentName"/>
            <w:spacing w:before="0" w:after="0"/>
            <w:rPr>
              <w:rStyle w:val="NTGDepartmentNameChar"/>
              <w:rFonts w:ascii="Lato" w:eastAsia="Calibri" w:hAnsi="Lato"/>
              <w:sz w:val="19"/>
              <w:szCs w:val="19"/>
            </w:rPr>
          </w:pPr>
          <w:r w:rsidRPr="00AB29B9">
            <w:rPr>
              <w:rStyle w:val="NTGDepartmentofChar"/>
              <w:b/>
              <w:sz w:val="19"/>
              <w:szCs w:val="19"/>
            </w:rPr>
            <w:t>NT</w:t>
          </w:r>
          <w:r w:rsidR="004254DB" w:rsidRPr="00AB29B9">
            <w:rPr>
              <w:rStyle w:val="NTGDepartmentofChar"/>
              <w:b/>
              <w:sz w:val="19"/>
              <w:szCs w:val="19"/>
            </w:rPr>
            <w:t xml:space="preserve"> </w:t>
          </w:r>
          <w:r w:rsidR="004254DB" w:rsidRPr="00DC694C">
            <w:rPr>
              <w:rFonts w:ascii="Lato" w:hAnsi="Lato"/>
              <w:b/>
              <w:sz w:val="19"/>
              <w:szCs w:val="19"/>
            </w:rPr>
            <w:t>HEALTH</w:t>
          </w:r>
        </w:p>
        <w:p w14:paraId="10AEAA2D" w14:textId="77777777" w:rsidR="004254DB" w:rsidRPr="00722F1B" w:rsidRDefault="004254DB" w:rsidP="004254DB">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A26CD4">
            <w:rPr>
              <w:noProof/>
              <w:sz w:val="19"/>
              <w:szCs w:val="19"/>
            </w:rPr>
            <w:t>2</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A26CD4">
            <w:rPr>
              <w:noProof/>
              <w:sz w:val="19"/>
              <w:szCs w:val="19"/>
            </w:rPr>
            <w:t>2</w:t>
          </w:r>
          <w:r w:rsidRPr="00DC694C">
            <w:rPr>
              <w:noProof/>
              <w:sz w:val="19"/>
              <w:szCs w:val="19"/>
            </w:rPr>
            <w:fldChar w:fldCharType="end"/>
          </w:r>
        </w:p>
      </w:tc>
      <w:tc>
        <w:tcPr>
          <w:tcW w:w="3544" w:type="dxa"/>
          <w:tcBorders>
            <w:left w:val="single" w:sz="4" w:space="0" w:color="FFFFFF" w:themeColor="background1"/>
            <w:bottom w:val="single" w:sz="4" w:space="0" w:color="FFFFFF" w:themeColor="background1"/>
            <w:right w:val="single" w:sz="4" w:space="0" w:color="FFFFFF" w:themeColor="background1"/>
          </w:tcBorders>
          <w:vAlign w:val="center"/>
        </w:tcPr>
        <w:p w14:paraId="17C343B6" w14:textId="77777777" w:rsidR="004254DB" w:rsidRPr="001E14EB" w:rsidRDefault="004254DB" w:rsidP="004254DB"/>
      </w:tc>
    </w:tr>
  </w:tbl>
  <w:p w14:paraId="3717B55D" w14:textId="77777777" w:rsidR="004254DB" w:rsidRPr="00DC694C" w:rsidRDefault="004254DB" w:rsidP="004254DB">
    <w:pPr>
      <w:pStyle w:val="Footer"/>
      <w:spacing w:before="0" w:after="0"/>
      <w:rPr>
        <w:sz w:val="2"/>
        <w:szCs w:val="2"/>
      </w:rPr>
    </w:pPr>
  </w:p>
  <w:p w14:paraId="239581B6" w14:textId="77777777" w:rsidR="00E409E0" w:rsidRPr="00DC694C" w:rsidRDefault="00E409E0" w:rsidP="00DC694C">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BE7C" w14:textId="77777777" w:rsidR="00FB14BE" w:rsidRPr="0073028D" w:rsidRDefault="00FB14BE" w:rsidP="00FB14BE">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FB14BE" w:rsidRPr="00132658" w14:paraId="411FF87A" w14:textId="77777777" w:rsidTr="008B38F9">
      <w:trPr>
        <w:cantSplit/>
        <w:trHeight w:hRule="exact" w:val="1134"/>
        <w:tblHeader/>
      </w:trPr>
      <w:tc>
        <w:tcPr>
          <w:tcW w:w="7938" w:type="dxa"/>
          <w:tcBorders>
            <w:left w:val="single" w:sz="4" w:space="0" w:color="FFFFFF"/>
            <w:bottom w:val="single" w:sz="4" w:space="0" w:color="FFFFFF"/>
            <w:right w:val="single" w:sz="4" w:space="0" w:color="FFFFFF"/>
          </w:tcBorders>
          <w:vAlign w:val="center"/>
        </w:tcPr>
        <w:p w14:paraId="51D49122" w14:textId="77777777" w:rsidR="00FB14BE" w:rsidRPr="00AB29B9" w:rsidRDefault="00AB29B9" w:rsidP="00FB14BE">
          <w:pPr>
            <w:pStyle w:val="NTGDepartmentName"/>
            <w:spacing w:before="0" w:after="0"/>
            <w:rPr>
              <w:rStyle w:val="NTGDepartmentNameChar"/>
              <w:rFonts w:ascii="Lato" w:eastAsia="Calibri" w:hAnsi="Lato"/>
              <w:b/>
              <w:sz w:val="19"/>
              <w:szCs w:val="19"/>
            </w:rPr>
          </w:pPr>
          <w:r w:rsidRPr="00AB29B9">
            <w:rPr>
              <w:rStyle w:val="NTGDepartmentofChar"/>
              <w:b/>
              <w:sz w:val="19"/>
              <w:szCs w:val="19"/>
            </w:rPr>
            <w:t>NT</w:t>
          </w:r>
          <w:r w:rsidR="00FB14BE" w:rsidRPr="00AB29B9">
            <w:rPr>
              <w:rStyle w:val="NTGDepartmentofChar"/>
              <w:b/>
              <w:sz w:val="19"/>
              <w:szCs w:val="19"/>
            </w:rPr>
            <w:t xml:space="preserve"> </w:t>
          </w:r>
          <w:r w:rsidR="00FB14BE" w:rsidRPr="00AB29B9">
            <w:rPr>
              <w:rFonts w:ascii="Lato" w:hAnsi="Lato"/>
              <w:b/>
              <w:caps w:val="0"/>
              <w:sz w:val="19"/>
              <w:szCs w:val="19"/>
            </w:rPr>
            <w:t>HEALTH</w:t>
          </w:r>
        </w:p>
        <w:p w14:paraId="62D0A961" w14:textId="77777777" w:rsidR="00FB14BE" w:rsidRPr="00722F1B" w:rsidRDefault="00FB14BE" w:rsidP="00FB14BE">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A26CD4">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A26CD4">
            <w:rPr>
              <w:noProof/>
              <w:sz w:val="19"/>
              <w:szCs w:val="19"/>
            </w:rPr>
            <w:t>2</w:t>
          </w:r>
          <w:r w:rsidRPr="00DC694C">
            <w:rPr>
              <w:noProof/>
              <w:sz w:val="19"/>
              <w:szCs w:val="19"/>
            </w:rPr>
            <w:fldChar w:fldCharType="end"/>
          </w:r>
        </w:p>
      </w:tc>
      <w:tc>
        <w:tcPr>
          <w:tcW w:w="2410" w:type="dxa"/>
          <w:tcBorders>
            <w:left w:val="single" w:sz="4" w:space="0" w:color="FFFFFF"/>
            <w:bottom w:val="single" w:sz="4" w:space="0" w:color="FFFFFF"/>
            <w:right w:val="single" w:sz="4" w:space="0" w:color="FFFFFF"/>
          </w:tcBorders>
          <w:vAlign w:val="bottom"/>
        </w:tcPr>
        <w:p w14:paraId="79FEDAE2" w14:textId="77777777" w:rsidR="00FB14BE" w:rsidRPr="001E14EB" w:rsidRDefault="00FB14BE" w:rsidP="00FB14BE">
          <w:r w:rsidRPr="00132658">
            <w:rPr>
              <w:noProof/>
              <w:lang w:eastAsia="en-AU"/>
            </w:rPr>
            <w:drawing>
              <wp:inline distT="0" distB="0" distL="0" distR="0" wp14:anchorId="6DB9B6A9" wp14:editId="08A154FA">
                <wp:extent cx="1347470" cy="481330"/>
                <wp:effectExtent l="0" t="0" r="5080" b="0"/>
                <wp:docPr id="21" name="Picture 2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028C3B36" w14:textId="77777777" w:rsidR="00BF0569" w:rsidRPr="00FB14BE" w:rsidRDefault="00BF0569" w:rsidP="00FB14BE">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89BA" w14:textId="77777777" w:rsidR="008572DB" w:rsidRDefault="008572DB" w:rsidP="004B2CB3">
      <w:r>
        <w:separator/>
      </w:r>
    </w:p>
  </w:footnote>
  <w:footnote w:type="continuationSeparator" w:id="0">
    <w:p w14:paraId="67989443" w14:textId="77777777" w:rsidR="008572DB" w:rsidRDefault="008572DB" w:rsidP="004B2CB3">
      <w:r>
        <w:continuationSeparator/>
      </w:r>
    </w:p>
  </w:footnote>
  <w:footnote w:type="continuationNotice" w:id="1">
    <w:p w14:paraId="4221494E" w14:textId="77777777" w:rsidR="008572DB" w:rsidRDefault="008572DB" w:rsidP="004B2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D8B3" w14:textId="77777777" w:rsidR="00BF0569" w:rsidRDefault="00BF0569" w:rsidP="004B2CB3">
    <w:pPr>
      <w:pStyle w:val="Header"/>
    </w:pPr>
    <w:r>
      <w:rPr>
        <w:noProof/>
        <w:lang w:eastAsia="en-AU"/>
      </w:rPr>
      <w:drawing>
        <wp:anchor distT="0" distB="0" distL="114300" distR="114300" simplePos="0" relativeHeight="251657216" behindDoc="1" locked="0" layoutInCell="1" allowOverlap="1" wp14:anchorId="7A51E03D" wp14:editId="321488A2">
          <wp:simplePos x="0" y="0"/>
          <wp:positionH relativeFrom="column">
            <wp:posOffset>-984250</wp:posOffset>
          </wp:positionH>
          <wp:positionV relativeFrom="paragraph">
            <wp:posOffset>-107315</wp:posOffset>
          </wp:positionV>
          <wp:extent cx="7137400" cy="393700"/>
          <wp:effectExtent l="0" t="0" r="6350" b="6350"/>
          <wp:wrapNone/>
          <wp:docPr id="20" name="Picture 20"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B30B4" w14:textId="77777777" w:rsidR="00BF0569" w:rsidRDefault="00BF0569" w:rsidP="004B2CB3">
    <w:pPr>
      <w:pStyle w:val="Header"/>
    </w:pPr>
  </w:p>
  <w:p w14:paraId="566855E3" w14:textId="77777777" w:rsidR="00BF0569" w:rsidRDefault="00BF0569" w:rsidP="004B2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076823793"/>
      <w:dataBinding w:prefixMappings="xmlns:ns0='http://purl.org/dc/elements/1.1/' xmlns:ns1='http://schemas.openxmlformats.org/package/2006/metadata/core-properties' " w:xpath="/ns1:coreProperties[1]/ns0:title[1]" w:storeItemID="{6C3C8BC8-F283-45AE-878A-BAB7291924A1}"/>
      <w:text/>
    </w:sdtPr>
    <w:sdtContent>
      <w:p w14:paraId="39D5E3F9" w14:textId="4E9BFF2C" w:rsidR="00A77EB2" w:rsidRPr="004B2CB3" w:rsidRDefault="008C0ECB" w:rsidP="00E8584C">
        <w:pPr>
          <w:pStyle w:val="Header"/>
          <w:spacing w:before="0" w:after="240"/>
          <w:jc w:val="right"/>
        </w:pPr>
        <w:r>
          <w:t>64 Search and Seizure Record MHARS Act Form</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4B82" w14:textId="77777777" w:rsidR="005A3435" w:rsidRPr="00636B68" w:rsidRDefault="00000000" w:rsidP="00636B68">
    <w:pPr>
      <w:pStyle w:val="Heading1"/>
      <w:spacing w:before="0" w:after="0"/>
      <w:rPr>
        <w:color w:val="1F1F5F"/>
        <w:sz w:val="60"/>
        <w:szCs w:val="60"/>
      </w:rPr>
    </w:pPr>
    <w:r>
      <w:rPr>
        <w:noProof/>
        <w:color w:val="1F1F5F"/>
        <w:sz w:val="60"/>
        <w:szCs w:val="60"/>
      </w:rPr>
      <w:pict w14:anchorId="58CA8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4546" o:spid="_x0000_s1025" type="#_x0000_t136" style="position:absolute;margin-left:320.45pt;margin-top:166.4pt;width:163.05pt;height:42.6pt;z-index:-251658240;mso-position-horizontal-relative:margin;mso-position-vertical-relative:margin" o:allowincell="f" fillcolor="silver" stroked="f">
          <v:fill opacity=".5"/>
          <v:textpath style="font-family:&quot;Lato&quot;;font-size:1pt;font-weight:bold" string="Patient Label"/>
          <w10:wrap anchorx="margin" anchory="margin"/>
        </v:shape>
      </w:pict>
    </w:r>
    <w:r w:rsidR="00B310EC">
      <w:rPr>
        <w:color w:val="1F1F5F"/>
        <w:sz w:val="60"/>
        <w:szCs w:val="60"/>
      </w:rPr>
      <w:t xml:space="preserve">Search and </w:t>
    </w:r>
    <w:r w:rsidR="00A26CD4">
      <w:rPr>
        <w:color w:val="1F1F5F"/>
        <w:sz w:val="60"/>
        <w:szCs w:val="60"/>
      </w:rPr>
      <w:t>S</w:t>
    </w:r>
    <w:r w:rsidR="00CE7ED6">
      <w:rPr>
        <w:color w:val="1F1F5F"/>
        <w:sz w:val="60"/>
        <w:szCs w:val="60"/>
      </w:rPr>
      <w:t>eiz</w:t>
    </w:r>
    <w:r w:rsidR="00B310EC">
      <w:rPr>
        <w:color w:val="1F1F5F"/>
        <w:sz w:val="60"/>
        <w:szCs w:val="60"/>
      </w:rPr>
      <w:t>ure</w:t>
    </w:r>
    <w:r w:rsidR="00CE7ED6">
      <w:rPr>
        <w:color w:val="1F1F5F"/>
        <w:sz w:val="60"/>
        <w:szCs w:val="60"/>
      </w:rPr>
      <w:t xml:space="preserve"> </w:t>
    </w:r>
    <w:r w:rsidR="00A26CD4">
      <w:rPr>
        <w:color w:val="1F1F5F"/>
        <w:sz w:val="60"/>
        <w:szCs w:val="60"/>
      </w:rPr>
      <w:t>R</w:t>
    </w:r>
    <w:r w:rsidR="00CE7ED6">
      <w:rPr>
        <w:color w:val="1F1F5F"/>
        <w:sz w:val="60"/>
        <w:szCs w:val="60"/>
      </w:rPr>
      <w:t>ecord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C43"/>
    <w:multiLevelType w:val="hybridMultilevel"/>
    <w:tmpl w:val="6D9ED566"/>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 w15:restartNumberingAfterBreak="0">
    <w:nsid w:val="06BD2801"/>
    <w:multiLevelType w:val="hybridMultilevel"/>
    <w:tmpl w:val="BE80AC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6160A9"/>
    <w:multiLevelType w:val="hybridMultilevel"/>
    <w:tmpl w:val="D702EB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252F66"/>
    <w:multiLevelType w:val="hybridMultilevel"/>
    <w:tmpl w:val="177658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E11D60"/>
    <w:multiLevelType w:val="hybridMultilevel"/>
    <w:tmpl w:val="52CE0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6E7D62"/>
    <w:multiLevelType w:val="hybridMultilevel"/>
    <w:tmpl w:val="C1CE796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3756FBE"/>
    <w:multiLevelType w:val="hybridMultilevel"/>
    <w:tmpl w:val="27EA92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364FF5"/>
    <w:multiLevelType w:val="hybridMultilevel"/>
    <w:tmpl w:val="57DE4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2614B8"/>
    <w:multiLevelType w:val="hybridMultilevel"/>
    <w:tmpl w:val="F5380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790618"/>
    <w:multiLevelType w:val="hybridMultilevel"/>
    <w:tmpl w:val="4AF861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224B4D"/>
    <w:multiLevelType w:val="hybridMultilevel"/>
    <w:tmpl w:val="12267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8076024">
    <w:abstractNumId w:val="14"/>
  </w:num>
  <w:num w:numId="2" w16cid:durableId="1891529568">
    <w:abstractNumId w:val="5"/>
  </w:num>
  <w:num w:numId="3" w16cid:durableId="2017951655">
    <w:abstractNumId w:val="20"/>
  </w:num>
  <w:num w:numId="4" w16cid:durableId="917790081">
    <w:abstractNumId w:val="16"/>
  </w:num>
  <w:num w:numId="5" w16cid:durableId="911548277">
    <w:abstractNumId w:val="18"/>
  </w:num>
  <w:num w:numId="6" w16cid:durableId="1791586698">
    <w:abstractNumId w:val="12"/>
  </w:num>
  <w:num w:numId="7" w16cid:durableId="1195266361">
    <w:abstractNumId w:val="15"/>
  </w:num>
  <w:num w:numId="8" w16cid:durableId="1726098414">
    <w:abstractNumId w:val="11"/>
  </w:num>
  <w:num w:numId="9" w16cid:durableId="1981616483">
    <w:abstractNumId w:val="21"/>
  </w:num>
  <w:num w:numId="10" w16cid:durableId="113213425">
    <w:abstractNumId w:val="2"/>
  </w:num>
  <w:num w:numId="11" w16cid:durableId="2028166275">
    <w:abstractNumId w:val="7"/>
  </w:num>
  <w:num w:numId="12" w16cid:durableId="2089960939">
    <w:abstractNumId w:val="0"/>
  </w:num>
  <w:num w:numId="13" w16cid:durableId="1477724333">
    <w:abstractNumId w:val="10"/>
  </w:num>
  <w:num w:numId="14" w16cid:durableId="1663463218">
    <w:abstractNumId w:val="3"/>
  </w:num>
  <w:num w:numId="15" w16cid:durableId="528034737">
    <w:abstractNumId w:val="1"/>
  </w:num>
  <w:num w:numId="16" w16cid:durableId="912087257">
    <w:abstractNumId w:val="4"/>
  </w:num>
  <w:num w:numId="17" w16cid:durableId="437064216">
    <w:abstractNumId w:val="9"/>
  </w:num>
  <w:num w:numId="18" w16cid:durableId="1021472245">
    <w:abstractNumId w:val="17"/>
  </w:num>
  <w:num w:numId="19" w16cid:durableId="1189950987">
    <w:abstractNumId w:val="8"/>
  </w:num>
  <w:num w:numId="20" w16cid:durableId="39791211">
    <w:abstractNumId w:val="6"/>
  </w:num>
  <w:num w:numId="21" w16cid:durableId="362100334">
    <w:abstractNumId w:val="13"/>
  </w:num>
  <w:num w:numId="22" w16cid:durableId="13032672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o:colormru v:ext="edit" colors="#09f,#9c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2A"/>
    <w:rsid w:val="000028FB"/>
    <w:rsid w:val="00002F5B"/>
    <w:rsid w:val="00010166"/>
    <w:rsid w:val="00011102"/>
    <w:rsid w:val="00012080"/>
    <w:rsid w:val="0001432F"/>
    <w:rsid w:val="00021421"/>
    <w:rsid w:val="00027BB0"/>
    <w:rsid w:val="00030AAF"/>
    <w:rsid w:val="000310A2"/>
    <w:rsid w:val="00035AD1"/>
    <w:rsid w:val="00043139"/>
    <w:rsid w:val="00052C4A"/>
    <w:rsid w:val="000549F5"/>
    <w:rsid w:val="0005684D"/>
    <w:rsid w:val="00062282"/>
    <w:rsid w:val="000638E3"/>
    <w:rsid w:val="00065926"/>
    <w:rsid w:val="00067AAD"/>
    <w:rsid w:val="00070419"/>
    <w:rsid w:val="0007443D"/>
    <w:rsid w:val="00092DD3"/>
    <w:rsid w:val="00093862"/>
    <w:rsid w:val="000953B8"/>
    <w:rsid w:val="00096393"/>
    <w:rsid w:val="000967B2"/>
    <w:rsid w:val="000A084A"/>
    <w:rsid w:val="000A15D1"/>
    <w:rsid w:val="000A48F2"/>
    <w:rsid w:val="000A4A3F"/>
    <w:rsid w:val="000B19C7"/>
    <w:rsid w:val="000B2E84"/>
    <w:rsid w:val="000B34BB"/>
    <w:rsid w:val="000B4B22"/>
    <w:rsid w:val="000C43AA"/>
    <w:rsid w:val="000C50F1"/>
    <w:rsid w:val="000D136F"/>
    <w:rsid w:val="000D25E7"/>
    <w:rsid w:val="000D5D06"/>
    <w:rsid w:val="000E491F"/>
    <w:rsid w:val="000E5ED8"/>
    <w:rsid w:val="000F0C72"/>
    <w:rsid w:val="000F1910"/>
    <w:rsid w:val="000F3AD8"/>
    <w:rsid w:val="000F4862"/>
    <w:rsid w:val="000F7B57"/>
    <w:rsid w:val="00101368"/>
    <w:rsid w:val="001025E3"/>
    <w:rsid w:val="001037C8"/>
    <w:rsid w:val="00104F71"/>
    <w:rsid w:val="00116500"/>
    <w:rsid w:val="001203E5"/>
    <w:rsid w:val="00122B77"/>
    <w:rsid w:val="00123969"/>
    <w:rsid w:val="00132521"/>
    <w:rsid w:val="001361EA"/>
    <w:rsid w:val="00141ADE"/>
    <w:rsid w:val="0014410A"/>
    <w:rsid w:val="00145C73"/>
    <w:rsid w:val="001477A9"/>
    <w:rsid w:val="00151EC5"/>
    <w:rsid w:val="00155928"/>
    <w:rsid w:val="0015681D"/>
    <w:rsid w:val="0016270E"/>
    <w:rsid w:val="001629EE"/>
    <w:rsid w:val="00165D88"/>
    <w:rsid w:val="00166F55"/>
    <w:rsid w:val="00167B5C"/>
    <w:rsid w:val="001705F1"/>
    <w:rsid w:val="00174B02"/>
    <w:rsid w:val="00175039"/>
    <w:rsid w:val="00180BB7"/>
    <w:rsid w:val="00190652"/>
    <w:rsid w:val="00193550"/>
    <w:rsid w:val="00193AE1"/>
    <w:rsid w:val="001975D1"/>
    <w:rsid w:val="00197687"/>
    <w:rsid w:val="001A36DA"/>
    <w:rsid w:val="001A3B7E"/>
    <w:rsid w:val="001A7044"/>
    <w:rsid w:val="001B09C6"/>
    <w:rsid w:val="001B44CB"/>
    <w:rsid w:val="001B7912"/>
    <w:rsid w:val="001C0196"/>
    <w:rsid w:val="001D2544"/>
    <w:rsid w:val="001D2C96"/>
    <w:rsid w:val="001D46CB"/>
    <w:rsid w:val="001D4C63"/>
    <w:rsid w:val="001D630F"/>
    <w:rsid w:val="001D7DD5"/>
    <w:rsid w:val="001E0179"/>
    <w:rsid w:val="001E37BA"/>
    <w:rsid w:val="001E4227"/>
    <w:rsid w:val="001E7254"/>
    <w:rsid w:val="001F4FD6"/>
    <w:rsid w:val="00201A09"/>
    <w:rsid w:val="002025E6"/>
    <w:rsid w:val="00204109"/>
    <w:rsid w:val="002052D6"/>
    <w:rsid w:val="0020573D"/>
    <w:rsid w:val="0021032A"/>
    <w:rsid w:val="00211CA7"/>
    <w:rsid w:val="002154BB"/>
    <w:rsid w:val="0022207F"/>
    <w:rsid w:val="00224E24"/>
    <w:rsid w:val="002262E3"/>
    <w:rsid w:val="0022713F"/>
    <w:rsid w:val="002354D1"/>
    <w:rsid w:val="00240B2C"/>
    <w:rsid w:val="00244490"/>
    <w:rsid w:val="00246261"/>
    <w:rsid w:val="00260B48"/>
    <w:rsid w:val="00260CA6"/>
    <w:rsid w:val="00261ECD"/>
    <w:rsid w:val="0026447D"/>
    <w:rsid w:val="00266B81"/>
    <w:rsid w:val="00281315"/>
    <w:rsid w:val="00281967"/>
    <w:rsid w:val="00284DF4"/>
    <w:rsid w:val="00285F39"/>
    <w:rsid w:val="0028772A"/>
    <w:rsid w:val="00295475"/>
    <w:rsid w:val="002959F2"/>
    <w:rsid w:val="002A5D4B"/>
    <w:rsid w:val="002A7959"/>
    <w:rsid w:val="002B4709"/>
    <w:rsid w:val="002B67B0"/>
    <w:rsid w:val="002B68C0"/>
    <w:rsid w:val="002B7B1E"/>
    <w:rsid w:val="002C0B83"/>
    <w:rsid w:val="002D2030"/>
    <w:rsid w:val="002D3B81"/>
    <w:rsid w:val="002D3BEA"/>
    <w:rsid w:val="002D4331"/>
    <w:rsid w:val="002D7789"/>
    <w:rsid w:val="002F1333"/>
    <w:rsid w:val="002F3BE7"/>
    <w:rsid w:val="002F486C"/>
    <w:rsid w:val="002F5454"/>
    <w:rsid w:val="002F7ADF"/>
    <w:rsid w:val="0030055F"/>
    <w:rsid w:val="00300AEC"/>
    <w:rsid w:val="003022D8"/>
    <w:rsid w:val="003048D7"/>
    <w:rsid w:val="00305365"/>
    <w:rsid w:val="003064E3"/>
    <w:rsid w:val="003122C3"/>
    <w:rsid w:val="003341E7"/>
    <w:rsid w:val="00341984"/>
    <w:rsid w:val="0034523D"/>
    <w:rsid w:val="00352C2A"/>
    <w:rsid w:val="00354BD2"/>
    <w:rsid w:val="00355D16"/>
    <w:rsid w:val="00356EAA"/>
    <w:rsid w:val="00370DD2"/>
    <w:rsid w:val="00372019"/>
    <w:rsid w:val="00375FF1"/>
    <w:rsid w:val="00381AC8"/>
    <w:rsid w:val="0038306F"/>
    <w:rsid w:val="00394BE8"/>
    <w:rsid w:val="00395550"/>
    <w:rsid w:val="003A15DD"/>
    <w:rsid w:val="003A23D5"/>
    <w:rsid w:val="003A62F7"/>
    <w:rsid w:val="003B05DE"/>
    <w:rsid w:val="003B1BCB"/>
    <w:rsid w:val="003B21DC"/>
    <w:rsid w:val="003C3FF3"/>
    <w:rsid w:val="003C6FBA"/>
    <w:rsid w:val="003D032F"/>
    <w:rsid w:val="003D2FE9"/>
    <w:rsid w:val="003D4DF8"/>
    <w:rsid w:val="003D68E5"/>
    <w:rsid w:val="003D7998"/>
    <w:rsid w:val="003D7E6C"/>
    <w:rsid w:val="003D7FCD"/>
    <w:rsid w:val="003E5B13"/>
    <w:rsid w:val="003F05A9"/>
    <w:rsid w:val="003F2C0D"/>
    <w:rsid w:val="003F74A4"/>
    <w:rsid w:val="00400776"/>
    <w:rsid w:val="00404561"/>
    <w:rsid w:val="0040613C"/>
    <w:rsid w:val="004061B3"/>
    <w:rsid w:val="00406A45"/>
    <w:rsid w:val="004108C6"/>
    <w:rsid w:val="0041601D"/>
    <w:rsid w:val="004243E8"/>
    <w:rsid w:val="004254DB"/>
    <w:rsid w:val="004255A2"/>
    <w:rsid w:val="004408C1"/>
    <w:rsid w:val="004431AE"/>
    <w:rsid w:val="00450158"/>
    <w:rsid w:val="004501C5"/>
    <w:rsid w:val="00450D2E"/>
    <w:rsid w:val="004567E7"/>
    <w:rsid w:val="00456F95"/>
    <w:rsid w:val="004615FB"/>
    <w:rsid w:val="00462AC6"/>
    <w:rsid w:val="00466EB8"/>
    <w:rsid w:val="00477489"/>
    <w:rsid w:val="004819CC"/>
    <w:rsid w:val="0048503E"/>
    <w:rsid w:val="004937C1"/>
    <w:rsid w:val="004A1646"/>
    <w:rsid w:val="004A1DA9"/>
    <w:rsid w:val="004A597B"/>
    <w:rsid w:val="004B2CB3"/>
    <w:rsid w:val="004B3499"/>
    <w:rsid w:val="004B690A"/>
    <w:rsid w:val="004C42D5"/>
    <w:rsid w:val="004D162F"/>
    <w:rsid w:val="004D319A"/>
    <w:rsid w:val="004D3469"/>
    <w:rsid w:val="004D5A93"/>
    <w:rsid w:val="004E53D3"/>
    <w:rsid w:val="004E59B4"/>
    <w:rsid w:val="004F02B6"/>
    <w:rsid w:val="004F1EE1"/>
    <w:rsid w:val="00506691"/>
    <w:rsid w:val="00511D7D"/>
    <w:rsid w:val="0051326D"/>
    <w:rsid w:val="005146DA"/>
    <w:rsid w:val="00514FE7"/>
    <w:rsid w:val="005252B4"/>
    <w:rsid w:val="005359B2"/>
    <w:rsid w:val="00542411"/>
    <w:rsid w:val="005425F9"/>
    <w:rsid w:val="005439A9"/>
    <w:rsid w:val="00545338"/>
    <w:rsid w:val="00546015"/>
    <w:rsid w:val="005548B2"/>
    <w:rsid w:val="00556B73"/>
    <w:rsid w:val="0055701C"/>
    <w:rsid w:val="00557D6E"/>
    <w:rsid w:val="005662A5"/>
    <w:rsid w:val="00567E80"/>
    <w:rsid w:val="00571E77"/>
    <w:rsid w:val="00575EDA"/>
    <w:rsid w:val="00583891"/>
    <w:rsid w:val="0058581C"/>
    <w:rsid w:val="00586910"/>
    <w:rsid w:val="005920ED"/>
    <w:rsid w:val="005A00C7"/>
    <w:rsid w:val="005A2395"/>
    <w:rsid w:val="005A3435"/>
    <w:rsid w:val="005A56AB"/>
    <w:rsid w:val="005A6E6D"/>
    <w:rsid w:val="005B06DE"/>
    <w:rsid w:val="005B4935"/>
    <w:rsid w:val="005B5835"/>
    <w:rsid w:val="005B7610"/>
    <w:rsid w:val="005C53EC"/>
    <w:rsid w:val="005E4EA1"/>
    <w:rsid w:val="005F6CCA"/>
    <w:rsid w:val="00605A3B"/>
    <w:rsid w:val="00607915"/>
    <w:rsid w:val="006177BD"/>
    <w:rsid w:val="00617837"/>
    <w:rsid w:val="00621D2B"/>
    <w:rsid w:val="00621E42"/>
    <w:rsid w:val="006267F6"/>
    <w:rsid w:val="00631A89"/>
    <w:rsid w:val="00634DE3"/>
    <w:rsid w:val="006361BA"/>
    <w:rsid w:val="00636AF0"/>
    <w:rsid w:val="00636B68"/>
    <w:rsid w:val="00643470"/>
    <w:rsid w:val="00647ED6"/>
    <w:rsid w:val="00647F7E"/>
    <w:rsid w:val="006528C5"/>
    <w:rsid w:val="00654576"/>
    <w:rsid w:val="00662D7E"/>
    <w:rsid w:val="00664769"/>
    <w:rsid w:val="00670196"/>
    <w:rsid w:val="00673A7B"/>
    <w:rsid w:val="00675494"/>
    <w:rsid w:val="00685D9F"/>
    <w:rsid w:val="00687AFE"/>
    <w:rsid w:val="00687DB4"/>
    <w:rsid w:val="00690C79"/>
    <w:rsid w:val="00693798"/>
    <w:rsid w:val="006961FE"/>
    <w:rsid w:val="006A25AE"/>
    <w:rsid w:val="006A2ED3"/>
    <w:rsid w:val="006A3441"/>
    <w:rsid w:val="006A58E9"/>
    <w:rsid w:val="006B6822"/>
    <w:rsid w:val="006C1825"/>
    <w:rsid w:val="006C661C"/>
    <w:rsid w:val="006C68DC"/>
    <w:rsid w:val="006D2848"/>
    <w:rsid w:val="006D3F7C"/>
    <w:rsid w:val="006D50CB"/>
    <w:rsid w:val="006E033E"/>
    <w:rsid w:val="006E6B3B"/>
    <w:rsid w:val="006F0252"/>
    <w:rsid w:val="006F7A8E"/>
    <w:rsid w:val="007055E7"/>
    <w:rsid w:val="007105DE"/>
    <w:rsid w:val="0072751F"/>
    <w:rsid w:val="0073028D"/>
    <w:rsid w:val="00734885"/>
    <w:rsid w:val="007366B9"/>
    <w:rsid w:val="00737203"/>
    <w:rsid w:val="007411C0"/>
    <w:rsid w:val="00742E57"/>
    <w:rsid w:val="00747531"/>
    <w:rsid w:val="007517B3"/>
    <w:rsid w:val="0075711D"/>
    <w:rsid w:val="007575E9"/>
    <w:rsid w:val="00763BBC"/>
    <w:rsid w:val="0076760C"/>
    <w:rsid w:val="00770187"/>
    <w:rsid w:val="007839D2"/>
    <w:rsid w:val="00795826"/>
    <w:rsid w:val="0079589C"/>
    <w:rsid w:val="00797310"/>
    <w:rsid w:val="007974A3"/>
    <w:rsid w:val="007A6D7C"/>
    <w:rsid w:val="007A7AA6"/>
    <w:rsid w:val="007B0D66"/>
    <w:rsid w:val="007B5BE9"/>
    <w:rsid w:val="007B620D"/>
    <w:rsid w:val="007C1912"/>
    <w:rsid w:val="007C24D5"/>
    <w:rsid w:val="007C39E6"/>
    <w:rsid w:val="007C49D9"/>
    <w:rsid w:val="007C6094"/>
    <w:rsid w:val="007D00E3"/>
    <w:rsid w:val="007E0AC4"/>
    <w:rsid w:val="007F20D6"/>
    <w:rsid w:val="007F2236"/>
    <w:rsid w:val="007F23AF"/>
    <w:rsid w:val="007F54CF"/>
    <w:rsid w:val="007F650A"/>
    <w:rsid w:val="007F6712"/>
    <w:rsid w:val="007F6F18"/>
    <w:rsid w:val="00805C45"/>
    <w:rsid w:val="0080602B"/>
    <w:rsid w:val="00807F6F"/>
    <w:rsid w:val="00810041"/>
    <w:rsid w:val="00820162"/>
    <w:rsid w:val="00823F34"/>
    <w:rsid w:val="008259FB"/>
    <w:rsid w:val="00830EED"/>
    <w:rsid w:val="008348DD"/>
    <w:rsid w:val="00835D9D"/>
    <w:rsid w:val="00836335"/>
    <w:rsid w:val="008378F7"/>
    <w:rsid w:val="0084252D"/>
    <w:rsid w:val="008478D5"/>
    <w:rsid w:val="00850095"/>
    <w:rsid w:val="008572DB"/>
    <w:rsid w:val="008607F3"/>
    <w:rsid w:val="008620F2"/>
    <w:rsid w:val="00863707"/>
    <w:rsid w:val="00875532"/>
    <w:rsid w:val="0087730C"/>
    <w:rsid w:val="00882F84"/>
    <w:rsid w:val="00884915"/>
    <w:rsid w:val="008856E3"/>
    <w:rsid w:val="0089188F"/>
    <w:rsid w:val="00896690"/>
    <w:rsid w:val="00896FAC"/>
    <w:rsid w:val="00897A78"/>
    <w:rsid w:val="008B48D7"/>
    <w:rsid w:val="008B6D64"/>
    <w:rsid w:val="008C0ECB"/>
    <w:rsid w:val="008C298D"/>
    <w:rsid w:val="008C2DB9"/>
    <w:rsid w:val="008C3499"/>
    <w:rsid w:val="008C46E7"/>
    <w:rsid w:val="008C5E09"/>
    <w:rsid w:val="008C5E14"/>
    <w:rsid w:val="008D4475"/>
    <w:rsid w:val="008E3B79"/>
    <w:rsid w:val="008F2D1A"/>
    <w:rsid w:val="008F4D4A"/>
    <w:rsid w:val="008F7D07"/>
    <w:rsid w:val="009057CF"/>
    <w:rsid w:val="00906CEB"/>
    <w:rsid w:val="0092012E"/>
    <w:rsid w:val="00921BD5"/>
    <w:rsid w:val="00922A3E"/>
    <w:rsid w:val="00925588"/>
    <w:rsid w:val="009278B1"/>
    <w:rsid w:val="00927B56"/>
    <w:rsid w:val="0093476F"/>
    <w:rsid w:val="00936DD1"/>
    <w:rsid w:val="00937ACB"/>
    <w:rsid w:val="009458C9"/>
    <w:rsid w:val="00947804"/>
    <w:rsid w:val="009527A8"/>
    <w:rsid w:val="00954880"/>
    <w:rsid w:val="00956997"/>
    <w:rsid w:val="00961E76"/>
    <w:rsid w:val="00962E58"/>
    <w:rsid w:val="00964165"/>
    <w:rsid w:val="00970E0A"/>
    <w:rsid w:val="0097270B"/>
    <w:rsid w:val="00976F54"/>
    <w:rsid w:val="00991889"/>
    <w:rsid w:val="00991CE2"/>
    <w:rsid w:val="009A1403"/>
    <w:rsid w:val="009A22CD"/>
    <w:rsid w:val="009A28CF"/>
    <w:rsid w:val="009A4CE2"/>
    <w:rsid w:val="009A6DB7"/>
    <w:rsid w:val="009A7F87"/>
    <w:rsid w:val="009B4033"/>
    <w:rsid w:val="009B6121"/>
    <w:rsid w:val="009B78F8"/>
    <w:rsid w:val="009C5BB5"/>
    <w:rsid w:val="009C5E21"/>
    <w:rsid w:val="009C6167"/>
    <w:rsid w:val="009C754C"/>
    <w:rsid w:val="009D381C"/>
    <w:rsid w:val="009D7BBF"/>
    <w:rsid w:val="009E6F27"/>
    <w:rsid w:val="009F1257"/>
    <w:rsid w:val="009F2227"/>
    <w:rsid w:val="009F3936"/>
    <w:rsid w:val="009F4796"/>
    <w:rsid w:val="009F5011"/>
    <w:rsid w:val="00A03F16"/>
    <w:rsid w:val="00A04F4E"/>
    <w:rsid w:val="00A07982"/>
    <w:rsid w:val="00A15750"/>
    <w:rsid w:val="00A161E1"/>
    <w:rsid w:val="00A17AD7"/>
    <w:rsid w:val="00A241C4"/>
    <w:rsid w:val="00A26CD4"/>
    <w:rsid w:val="00A30743"/>
    <w:rsid w:val="00A43323"/>
    <w:rsid w:val="00A45068"/>
    <w:rsid w:val="00A4799A"/>
    <w:rsid w:val="00A54FF3"/>
    <w:rsid w:val="00A75AF9"/>
    <w:rsid w:val="00A775E3"/>
    <w:rsid w:val="00A77EB2"/>
    <w:rsid w:val="00A81472"/>
    <w:rsid w:val="00A8184B"/>
    <w:rsid w:val="00A86D7E"/>
    <w:rsid w:val="00A908F5"/>
    <w:rsid w:val="00A90DF6"/>
    <w:rsid w:val="00A95B52"/>
    <w:rsid w:val="00AA60A6"/>
    <w:rsid w:val="00AA77AF"/>
    <w:rsid w:val="00AB1040"/>
    <w:rsid w:val="00AB29B9"/>
    <w:rsid w:val="00AB619E"/>
    <w:rsid w:val="00AB72D4"/>
    <w:rsid w:val="00AB7797"/>
    <w:rsid w:val="00AC0231"/>
    <w:rsid w:val="00AC13CF"/>
    <w:rsid w:val="00AC356D"/>
    <w:rsid w:val="00AC3743"/>
    <w:rsid w:val="00AC3768"/>
    <w:rsid w:val="00AC3DC6"/>
    <w:rsid w:val="00AC4DC0"/>
    <w:rsid w:val="00AC5186"/>
    <w:rsid w:val="00AC70F5"/>
    <w:rsid w:val="00AD1FE0"/>
    <w:rsid w:val="00AD4712"/>
    <w:rsid w:val="00AE03D5"/>
    <w:rsid w:val="00AE69B8"/>
    <w:rsid w:val="00AF0275"/>
    <w:rsid w:val="00AF2C94"/>
    <w:rsid w:val="00AF7C35"/>
    <w:rsid w:val="00B0278F"/>
    <w:rsid w:val="00B04C5F"/>
    <w:rsid w:val="00B06DC6"/>
    <w:rsid w:val="00B13193"/>
    <w:rsid w:val="00B13E70"/>
    <w:rsid w:val="00B14721"/>
    <w:rsid w:val="00B16D73"/>
    <w:rsid w:val="00B22382"/>
    <w:rsid w:val="00B23785"/>
    <w:rsid w:val="00B23A0B"/>
    <w:rsid w:val="00B27CD8"/>
    <w:rsid w:val="00B310EC"/>
    <w:rsid w:val="00B324BB"/>
    <w:rsid w:val="00B4002A"/>
    <w:rsid w:val="00B40A72"/>
    <w:rsid w:val="00B41B4D"/>
    <w:rsid w:val="00B420A5"/>
    <w:rsid w:val="00B420CC"/>
    <w:rsid w:val="00B448AC"/>
    <w:rsid w:val="00B4645C"/>
    <w:rsid w:val="00B50356"/>
    <w:rsid w:val="00B50CB7"/>
    <w:rsid w:val="00B54F8B"/>
    <w:rsid w:val="00B629C2"/>
    <w:rsid w:val="00B64127"/>
    <w:rsid w:val="00B6530C"/>
    <w:rsid w:val="00B719B7"/>
    <w:rsid w:val="00B85295"/>
    <w:rsid w:val="00BA15FD"/>
    <w:rsid w:val="00BA5BC2"/>
    <w:rsid w:val="00BB0FBF"/>
    <w:rsid w:val="00BB63FC"/>
    <w:rsid w:val="00BB737A"/>
    <w:rsid w:val="00BB7ABF"/>
    <w:rsid w:val="00BC4A2A"/>
    <w:rsid w:val="00BC57E8"/>
    <w:rsid w:val="00BC6CF8"/>
    <w:rsid w:val="00BD0FF4"/>
    <w:rsid w:val="00BD19AE"/>
    <w:rsid w:val="00BD1F3A"/>
    <w:rsid w:val="00BD2281"/>
    <w:rsid w:val="00BD2E59"/>
    <w:rsid w:val="00BD3604"/>
    <w:rsid w:val="00BE2B54"/>
    <w:rsid w:val="00BF0569"/>
    <w:rsid w:val="00BF0FA3"/>
    <w:rsid w:val="00BF16AC"/>
    <w:rsid w:val="00BF7FA6"/>
    <w:rsid w:val="00C03327"/>
    <w:rsid w:val="00C037BA"/>
    <w:rsid w:val="00C03CD0"/>
    <w:rsid w:val="00C06076"/>
    <w:rsid w:val="00C06336"/>
    <w:rsid w:val="00C065C3"/>
    <w:rsid w:val="00C07044"/>
    <w:rsid w:val="00C072A4"/>
    <w:rsid w:val="00C178F2"/>
    <w:rsid w:val="00C2326F"/>
    <w:rsid w:val="00C23A38"/>
    <w:rsid w:val="00C24325"/>
    <w:rsid w:val="00C247A0"/>
    <w:rsid w:val="00C252E0"/>
    <w:rsid w:val="00C25658"/>
    <w:rsid w:val="00C26194"/>
    <w:rsid w:val="00C26C76"/>
    <w:rsid w:val="00C37230"/>
    <w:rsid w:val="00C40D37"/>
    <w:rsid w:val="00C40DCB"/>
    <w:rsid w:val="00C41BE6"/>
    <w:rsid w:val="00C44E83"/>
    <w:rsid w:val="00C5127B"/>
    <w:rsid w:val="00C52E44"/>
    <w:rsid w:val="00C57AD8"/>
    <w:rsid w:val="00C67231"/>
    <w:rsid w:val="00C678FB"/>
    <w:rsid w:val="00C827B8"/>
    <w:rsid w:val="00C858A7"/>
    <w:rsid w:val="00C955E1"/>
    <w:rsid w:val="00CA166C"/>
    <w:rsid w:val="00CA4F20"/>
    <w:rsid w:val="00CA7A27"/>
    <w:rsid w:val="00CB00EB"/>
    <w:rsid w:val="00CB2ABD"/>
    <w:rsid w:val="00CB3E49"/>
    <w:rsid w:val="00CB6F46"/>
    <w:rsid w:val="00CB7357"/>
    <w:rsid w:val="00CB7B8F"/>
    <w:rsid w:val="00CC79FC"/>
    <w:rsid w:val="00CD03C4"/>
    <w:rsid w:val="00CD4ABA"/>
    <w:rsid w:val="00CD65B1"/>
    <w:rsid w:val="00CD70D0"/>
    <w:rsid w:val="00CE7ED6"/>
    <w:rsid w:val="00CF047C"/>
    <w:rsid w:val="00CF7823"/>
    <w:rsid w:val="00D06DF9"/>
    <w:rsid w:val="00D16E3C"/>
    <w:rsid w:val="00D201A2"/>
    <w:rsid w:val="00D225B5"/>
    <w:rsid w:val="00D33E9D"/>
    <w:rsid w:val="00D3622B"/>
    <w:rsid w:val="00D40744"/>
    <w:rsid w:val="00D4231C"/>
    <w:rsid w:val="00D42E36"/>
    <w:rsid w:val="00D45325"/>
    <w:rsid w:val="00D5194C"/>
    <w:rsid w:val="00D524FB"/>
    <w:rsid w:val="00D52A48"/>
    <w:rsid w:val="00D67063"/>
    <w:rsid w:val="00D711AE"/>
    <w:rsid w:val="00D71BB5"/>
    <w:rsid w:val="00D80462"/>
    <w:rsid w:val="00D82816"/>
    <w:rsid w:val="00D83297"/>
    <w:rsid w:val="00D84896"/>
    <w:rsid w:val="00D91F60"/>
    <w:rsid w:val="00D91FFD"/>
    <w:rsid w:val="00DB0A9E"/>
    <w:rsid w:val="00DB2D2A"/>
    <w:rsid w:val="00DB3ACE"/>
    <w:rsid w:val="00DB4E6E"/>
    <w:rsid w:val="00DB5E6C"/>
    <w:rsid w:val="00DC070E"/>
    <w:rsid w:val="00DC1C04"/>
    <w:rsid w:val="00DC694C"/>
    <w:rsid w:val="00DD79A8"/>
    <w:rsid w:val="00DE0DE7"/>
    <w:rsid w:val="00DE3DBF"/>
    <w:rsid w:val="00DE45C4"/>
    <w:rsid w:val="00DF2C04"/>
    <w:rsid w:val="00E004DB"/>
    <w:rsid w:val="00E01A4C"/>
    <w:rsid w:val="00E076B1"/>
    <w:rsid w:val="00E124A8"/>
    <w:rsid w:val="00E16F86"/>
    <w:rsid w:val="00E26747"/>
    <w:rsid w:val="00E26B9E"/>
    <w:rsid w:val="00E408C0"/>
    <w:rsid w:val="00E409E0"/>
    <w:rsid w:val="00E4113D"/>
    <w:rsid w:val="00E45AD9"/>
    <w:rsid w:val="00E47E22"/>
    <w:rsid w:val="00E531CE"/>
    <w:rsid w:val="00E60750"/>
    <w:rsid w:val="00E70747"/>
    <w:rsid w:val="00E761D3"/>
    <w:rsid w:val="00E76876"/>
    <w:rsid w:val="00E779BF"/>
    <w:rsid w:val="00E832B3"/>
    <w:rsid w:val="00E8584C"/>
    <w:rsid w:val="00EA0B32"/>
    <w:rsid w:val="00EA119E"/>
    <w:rsid w:val="00EA2145"/>
    <w:rsid w:val="00EA4464"/>
    <w:rsid w:val="00EA6EE0"/>
    <w:rsid w:val="00EB6129"/>
    <w:rsid w:val="00EC1352"/>
    <w:rsid w:val="00EC4C57"/>
    <w:rsid w:val="00ED0196"/>
    <w:rsid w:val="00ED048D"/>
    <w:rsid w:val="00ED2D97"/>
    <w:rsid w:val="00EE0032"/>
    <w:rsid w:val="00EE1B6D"/>
    <w:rsid w:val="00EE23C0"/>
    <w:rsid w:val="00EE2F46"/>
    <w:rsid w:val="00EE31B5"/>
    <w:rsid w:val="00EE4E9A"/>
    <w:rsid w:val="00EE7CA9"/>
    <w:rsid w:val="00EF175D"/>
    <w:rsid w:val="00EF7E5D"/>
    <w:rsid w:val="00F040AF"/>
    <w:rsid w:val="00F05AF2"/>
    <w:rsid w:val="00F10185"/>
    <w:rsid w:val="00F11B0E"/>
    <w:rsid w:val="00F12D5C"/>
    <w:rsid w:val="00F1445B"/>
    <w:rsid w:val="00F2629A"/>
    <w:rsid w:val="00F34D1D"/>
    <w:rsid w:val="00F34DCC"/>
    <w:rsid w:val="00F35BDE"/>
    <w:rsid w:val="00F371FC"/>
    <w:rsid w:val="00F45DFC"/>
    <w:rsid w:val="00F52BB9"/>
    <w:rsid w:val="00F5458E"/>
    <w:rsid w:val="00F54B11"/>
    <w:rsid w:val="00F633EC"/>
    <w:rsid w:val="00F65C5C"/>
    <w:rsid w:val="00F6743A"/>
    <w:rsid w:val="00F73268"/>
    <w:rsid w:val="00F805E2"/>
    <w:rsid w:val="00F8096E"/>
    <w:rsid w:val="00F8405A"/>
    <w:rsid w:val="00F840A6"/>
    <w:rsid w:val="00F84111"/>
    <w:rsid w:val="00F90CC9"/>
    <w:rsid w:val="00F921FE"/>
    <w:rsid w:val="00FA3B69"/>
    <w:rsid w:val="00FA4FE3"/>
    <w:rsid w:val="00FA65D8"/>
    <w:rsid w:val="00FB14BE"/>
    <w:rsid w:val="00FB3943"/>
    <w:rsid w:val="00FD3CCA"/>
    <w:rsid w:val="00FD4C74"/>
    <w:rsid w:val="00FD5415"/>
    <w:rsid w:val="00FE45DC"/>
    <w:rsid w:val="00FE7D06"/>
    <w:rsid w:val="00FF5066"/>
    <w:rsid w:val="00FF696F"/>
    <w:rsid w:val="00FF7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9cf"/>
    </o:shapedefaults>
    <o:shapelayout v:ext="edit">
      <o:idmap v:ext="edit" data="2"/>
    </o:shapelayout>
  </w:shapeDefaults>
  <w:decimalSymbol w:val="."/>
  <w:listSeparator w:val=","/>
  <w14:docId w14:val="7E8C90A3"/>
  <w15:docId w15:val="{A1464AD4-9C7B-4B12-BA70-34BA0608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CB3"/>
    <w:pPr>
      <w:widowControl w:val="0"/>
      <w:spacing w:before="120" w:after="120"/>
    </w:pPr>
    <w:rPr>
      <w:rFonts w:ascii="Lato" w:hAnsi="Lato"/>
      <w:sz w:val="22"/>
      <w:lang w:eastAsia="en-US"/>
    </w:rPr>
  </w:style>
  <w:style w:type="paragraph" w:styleId="Heading1">
    <w:name w:val="heading 1"/>
    <w:basedOn w:val="Normal"/>
    <w:next w:val="Normal"/>
    <w:link w:val="Heading1Char"/>
    <w:qFormat/>
    <w:locked/>
    <w:rsid w:val="004B2CB3"/>
    <w:pPr>
      <w:keepNext/>
      <w:spacing w:before="240"/>
      <w:outlineLvl w:val="0"/>
    </w:pPr>
    <w:rPr>
      <w:rFonts w:ascii="Lato Semibold" w:hAnsi="Lato Semibold" w:cs="Arial"/>
      <w:color w:val="127CC0"/>
      <w:sz w:val="40"/>
      <w:szCs w:val="40"/>
      <w:lang w:eastAsia="en-AU"/>
    </w:rPr>
  </w:style>
  <w:style w:type="paragraph" w:styleId="Heading2">
    <w:name w:val="heading 2"/>
    <w:basedOn w:val="Normal"/>
    <w:qFormat/>
    <w:locked/>
    <w:rsid w:val="004B2CB3"/>
    <w:pPr>
      <w:keepNext/>
      <w:spacing w:before="240"/>
      <w:outlineLvl w:val="1"/>
    </w:pPr>
    <w:rPr>
      <w:rFonts w:ascii="Lato Semibold" w:hAnsi="Lato Semibold"/>
      <w:color w:val="1F1F5F"/>
      <w:sz w:val="36"/>
      <w:szCs w:val="28"/>
    </w:rPr>
  </w:style>
  <w:style w:type="paragraph" w:styleId="Heading3">
    <w:name w:val="heading 3"/>
    <w:basedOn w:val="Heading2"/>
    <w:next w:val="Normal"/>
    <w:link w:val="Heading3Char"/>
    <w:unhideWhenUsed/>
    <w:qFormat/>
    <w:locked/>
    <w:rsid w:val="008C2DB9"/>
    <w:pPr>
      <w:outlineLvl w:val="2"/>
    </w:pPr>
    <w:rPr>
      <w:color w:val="auto"/>
      <w:sz w:val="24"/>
      <w:szCs w:val="24"/>
    </w:rPr>
  </w:style>
  <w:style w:type="paragraph" w:styleId="Heading4">
    <w:name w:val="heading 4"/>
    <w:basedOn w:val="Heading3"/>
    <w:next w:val="Normal"/>
    <w:link w:val="Heading4Char"/>
    <w:unhideWhenUsed/>
    <w:qFormat/>
    <w:locked/>
    <w:rsid w:val="008C2DB9"/>
    <w:pPr>
      <w:outlineLvl w:val="3"/>
    </w:pPr>
    <w:rPr>
      <w:color w:val="606060"/>
      <w:sz w:val="22"/>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4B2CB3"/>
    <w:rPr>
      <w:rFonts w:ascii="Lato Semibold" w:hAnsi="Lato Semibold" w:cs="Arial"/>
      <w:color w:val="127CC0"/>
      <w:sz w:val="40"/>
      <w:szCs w:val="40"/>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1"/>
    <w:qFormat/>
    <w:rsid w:val="00DB4E6E"/>
    <w:pPr>
      <w:spacing w:before="60" w:after="60"/>
      <w:ind w:left="720"/>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8C2DB9"/>
    <w:rPr>
      <w:rFonts w:ascii="Arial" w:hAnsi="Arial"/>
      <w:b/>
      <w:sz w:val="24"/>
      <w:szCs w:val="24"/>
      <w:lang w:eastAsia="en-US"/>
    </w:rPr>
  </w:style>
  <w:style w:type="character" w:customStyle="1" w:styleId="Heading4Char">
    <w:name w:val="Heading 4 Char"/>
    <w:basedOn w:val="DefaultParagraphFont"/>
    <w:link w:val="Heading4"/>
    <w:rsid w:val="008C2DB9"/>
    <w:rPr>
      <w:rFonts w:ascii="Arial" w:hAnsi="Arial"/>
      <w:b/>
      <w:color w:val="606060"/>
      <w:sz w:val="22"/>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Normal"/>
    <w:next w:val="Normal"/>
    <w:link w:val="TitleChar"/>
    <w:locked/>
    <w:rsid w:val="002A7959"/>
    <w:pPr>
      <w:jc w:val="center"/>
    </w:pPr>
    <w:rPr>
      <w:rFonts w:eastAsiaTheme="majorEastAsia" w:cstheme="majorBidi"/>
      <w:b/>
      <w:sz w:val="36"/>
      <w:szCs w:val="52"/>
    </w:rPr>
  </w:style>
  <w:style w:type="character" w:customStyle="1" w:styleId="TitleChar">
    <w:name w:val="Title Char"/>
    <w:basedOn w:val="DefaultParagraphFont"/>
    <w:link w:val="Title"/>
    <w:rsid w:val="002A7959"/>
    <w:rPr>
      <w:rFonts w:ascii="Lato" w:eastAsiaTheme="majorEastAsia" w:hAnsi="Lato" w:cstheme="majorBidi"/>
      <w:b/>
      <w:sz w:val="36"/>
      <w:szCs w:val="52"/>
      <w:lang w:eastAsia="en-US"/>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table" w:customStyle="1" w:styleId="TableGrid2">
    <w:name w:val="Table Grid2"/>
    <w:basedOn w:val="TableNormal"/>
    <w:next w:val="TableGrid"/>
    <w:rsid w:val="00B448AC"/>
    <w:pPr>
      <w:spacing w:after="200"/>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81255">
      <w:bodyDiv w:val="1"/>
      <w:marLeft w:val="0"/>
      <w:marRight w:val="0"/>
      <w:marTop w:val="0"/>
      <w:marBottom w:val="0"/>
      <w:divBdr>
        <w:top w:val="none" w:sz="0" w:space="0" w:color="auto"/>
        <w:left w:val="none" w:sz="0" w:space="0" w:color="auto"/>
        <w:bottom w:val="none" w:sz="0" w:space="0" w:color="auto"/>
        <w:right w:val="none" w:sz="0" w:space="0" w:color="auto"/>
      </w:divBdr>
    </w:div>
    <w:div w:id="1339891516">
      <w:bodyDiv w:val="1"/>
      <w:marLeft w:val="0"/>
      <w:marRight w:val="0"/>
      <w:marTop w:val="0"/>
      <w:marBottom w:val="0"/>
      <w:divBdr>
        <w:top w:val="none" w:sz="0" w:space="0" w:color="auto"/>
        <w:left w:val="none" w:sz="0" w:space="0" w:color="auto"/>
        <w:bottom w:val="none" w:sz="0" w:space="0" w:color="auto"/>
        <w:right w:val="none" w:sz="0" w:space="0" w:color="auto"/>
      </w:divBdr>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 w:id="1840657968">
      <w:bodyDiv w:val="1"/>
      <w:marLeft w:val="0"/>
      <w:marRight w:val="0"/>
      <w:marTop w:val="0"/>
      <w:marBottom w:val="0"/>
      <w:divBdr>
        <w:top w:val="none" w:sz="0" w:space="0" w:color="auto"/>
        <w:left w:val="none" w:sz="0" w:space="0" w:color="auto"/>
        <w:bottom w:val="none" w:sz="0" w:space="0" w:color="auto"/>
        <w:right w:val="none" w:sz="0" w:space="0" w:color="auto"/>
      </w:divBdr>
    </w:div>
    <w:div w:id="21448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2h\Desktop\APQAC\XX%20Seized%20Article%20Rec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1b15de-2562-41e7-875a-96f32466411d">HEALTHINTRA-1627664142-58387</_dlc_DocId>
    <_dlc_DocIdUrl xmlns="0b1b15de-2562-41e7-875a-96f32466411d">
      <Url>http://internal.health.nt.gov.au/pgc/dm/_layouts/15/DocIdRedir.aspx?ID=HEALTHINTRA-1627664142-58387</Url>
      <Description>HEALTHINTRA-1627664142-58387</Description>
    </_dlc_DocIdUrl>
    <Approved_x0020_by xmlns="0b1b15de-2562-41e7-875a-96f32466411d">David Mitchell</Approved_x0020_by>
    <TaxCatchAll xmlns="0b1b15de-2562-41e7-875a-96f32466411d">
      <Value>20075</Value>
      <Value>24439</Value>
      <Value>13596</Value>
      <Value>17487</Value>
      <Value>24473</Value>
      <Value>12827</Value>
      <Value>24481</Value>
      <Value>12828</Value>
      <Value>20029</Value>
      <Value>18226</Value>
      <Value>24549</Value>
    </TaxCatchAll>
    <Approved_x0020_Date xmlns="0b1b15de-2562-41e7-875a-96f32466411d">2025-05-19T14:30:00+00:00</Approved_x0020_Date>
    <Due_x0020_for_x0020_Review xmlns="0b1b15de-2562-41e7-875a-96f32466411d">2030-05-19T14:30:00+00:00</Due_x0020_for_x0020_Review>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Commissioning and System Improvement:Chief Psychiatrist</TermName>
          <TermId xmlns="http://schemas.microsoft.com/office/infopath/2007/PartnerControls">fe963638-c734-4cf0-8045-896c1f7237b9</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Chief Psychiatrist</TermName>
          <TermId xmlns="http://schemas.microsoft.com/office/infopath/2007/PartnerControls">99da2611-0e70-4c9a-80e0-1ada325360c7</TermId>
        </TermInfo>
      </Terms>
    </eabdec2782da49fa8e0bf96ab076fd26>
    <c7f404058a9e4bddb391ce5f78425d16 xmlns="0b1b15de-2562-41e7-875a-96f32466411d">
      <Terms xmlns="http://schemas.microsoft.com/office/infopath/2007/PartnerControls"/>
    </c7f404058a9e4bddb391ce5f78425d16>
    <Author_x0020__x0026__x0020_Contributor. xmlns="0b1b15de-2562-41e7-875a-96f32466411d" xsi:nil="true"/>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Speciality or service specific (NT Health wide)</TermName>
          <TermId xmlns="http://schemas.microsoft.com/office/infopath/2007/PartnerControls">e8aaf9c8-aa15-4042-9a35-027e41caea6b</TermId>
        </TermInfo>
      </Terms>
    </i27050e9c40a439ba477289369d9a031>
    <l38e8e5f3e254a75b78bfcfecb35ca67 xmlns="0b1b15de-2562-41e7-875a-96f32466411d">
      <Terms xmlns="http://schemas.microsoft.com/office/infopath/2007/PartnerControls">
        <TermInfo xmlns="http://schemas.microsoft.com/office/infopath/2007/PartnerControls">
          <TermName xmlns="http://schemas.microsoft.com/office/infopath/2007/PartnerControls">Approved Treatment Facilities under the Mental Health and Related Services Act</TermName>
          <TermId xmlns="http://schemas.microsoft.com/office/infopath/2007/PartnerControls">730dd117-9d89-401c-a762-83998976db6f</TermId>
        </TermInfo>
      </Terms>
    </l38e8e5f3e254a75b78bfcfecb35ca67>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Patient's Property and Valuables</TermName>
          <TermId xmlns="http://schemas.microsoft.com/office/infopath/2007/PartnerControls">df2011c1-1f9f-418c-9f80-b5c64d4ed905</TermId>
        </TermInfo>
        <TermInfo xmlns="http://schemas.microsoft.com/office/infopath/2007/PartnerControls">
          <TermName xmlns="http://schemas.microsoft.com/office/infopath/2007/PartnerControls">Security</TermName>
          <TermId xmlns="http://schemas.microsoft.com/office/infopath/2007/PartnerControls">53699fa6-781d-4b65-8bd4-22db28f1d240</TermId>
        </TermInfo>
      </Term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Psychiatrist DoH</TermName>
          <TermId xmlns="http://schemas.microsoft.com/office/infopath/2007/PartnerControls">9f8aa0e4-8bb6-4f62-bffe-f0fa246c9b53</TermId>
        </TermInfo>
      </Terms>
    </o343eca118a6443da5135792fc40bbb5>
    <Last_x0020_Content_x0020_Update. xmlns="0b1b15de-2562-41e7-875a-96f32466411d">2022-01-20T14:30:00+00:00</Last_x0020_Content_x0020_Updat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b82b57d9-62a2-4be6-93b8-21dbd04a01aa</TermId>
        </TermInfo>
      </Terms>
    </l99f90e11f684e1a913bb42ea974952d>
    <EDRM_x0020_Number xmlns="0b1b15de-2562-41e7-875a-96f32466411d">EDOC2021/393797</EDRM_x0020_Number>
    <Published_x0020_Document_x0020_Location. xmlns="0b1b15de-2562-41e7-875a-96f32466411d" xsi:nil="true"/>
    <Published_x0020_by. xmlns="0b1b15de-2562-41e7-875a-96f32466411d">The Department</Published_x0020_by.>
    <Document_x0020_Owner. xmlns="0b1b15de-2562-41e7-875a-96f32466411d">
      <UserInfo>
        <DisplayName>David Mitchell</DisplayName>
        <AccountId>12800</AccountId>
        <AccountType/>
      </UserInfo>
    </Document_x0020_Owner.>
    <Summary. xmlns="0b1b15de-2562-41e7-875a-96f32466411d" xsi:nil="true"/>
    <Effective_x0020_Date. xmlns="0b1b15de-2562-41e7-875a-96f32466411d">2022-01-20T14:30:00+00:00</Effective_x0020_Date.>
    <Archived_x0020_on xmlns="30212ded-5b93-4861-91df-e3d3c4882af7" xsi:nil="true"/>
    <Extended_x0020_Review. xmlns="0b1b15de-2562-41e7-875a-96f32466411d" xsi:nil="true"/>
    <Overdue_x0020_Risk_x002d_Rating xmlns="30212ded-5b93-4861-91df-e3d3c4882af7" xsi:nil="true"/>
    <Risk_x0020_Rating xmlns="30212ded-5b93-4861-91df-e3d3c4882af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GC Clinical Form" ma:contentTypeID="0x010100370F03DA7C830644B9E8B53AEDFF05BE0204004B7DB9BD610714469192EEC1CE41003D" ma:contentTypeVersion="63" ma:contentTypeDescription="" ma:contentTypeScope="" ma:versionID="6679f7c780cd363529f3b0f032524e1c">
  <xsd:schema xmlns:xsd="http://www.w3.org/2001/XMLSchema" xmlns:xs="http://www.w3.org/2001/XMLSchema" xmlns:p="http://schemas.microsoft.com/office/2006/metadata/properties" xmlns:ns1="0b1b15de-2562-41e7-875a-96f32466411d" xmlns:ns4="30212ded-5b93-4861-91df-e3d3c4882af7" targetNamespace="http://schemas.microsoft.com/office/2006/metadata/properties" ma:root="true" ma:fieldsID="69d161df10b032027690d58123a0252c" ns1:_="" ns4:_="">
    <xsd:import namespace="0b1b15de-2562-41e7-875a-96f32466411d"/>
    <xsd:import namespace="30212ded-5b93-4861-91df-e3d3c4882af7"/>
    <xsd:element name="properties">
      <xsd:complexType>
        <xsd:sequence>
          <xsd:element name="documentManagement">
            <xsd:complexType>
              <xsd:all>
                <xsd:element ref="ns1:Document_x0020_Owner." minOccurs="0"/>
                <xsd:element ref="ns1:Approved_x0020_by" minOccurs="0"/>
                <xsd:element ref="ns1:Approved_x0020_Date" minOccurs="0"/>
                <xsd:element ref="ns1:Due_x0020_for_x0020_Review" minOccurs="0"/>
                <xsd:element ref="ns1:Extended_x0020_Review." minOccurs="0"/>
                <xsd:element ref="ns1:EDRM_x0020_Number" minOccurs="0"/>
                <xsd:element ref="ns1:Consulted_x0020_for_x0020_Approval." minOccurs="0"/>
                <xsd:element ref="ns1:Effective_x0020_Date." minOccurs="0"/>
                <xsd:element ref="ns1:Author_x0020__x0026__x0020_Contributor." minOccurs="0"/>
                <xsd:element ref="ns1:Published_x0020_by." minOccurs="0"/>
                <xsd:element ref="ns1:Published_x0020_Document_x0020_Location." minOccurs="0"/>
                <xsd:element ref="ns1:Document_x0020_Change_x0020_Type." minOccurs="0"/>
                <xsd:element ref="ns1:Last_x0020_Content_x0020_Update." minOccurs="0"/>
                <xsd:element ref="ns1:Endorsed_x0020_on." minOccurs="0"/>
                <xsd:element ref="ns1:Endorsed_x0020_by." minOccurs="0"/>
                <xsd:element ref="ns1:Security." minOccurs="0"/>
                <xsd:element ref="ns1:l99f90e11f684e1a913bb42ea974952d" minOccurs="0"/>
                <xsd:element ref="ns1:o343eca118a6443da5135792fc40bbb5" minOccurs="0"/>
                <xsd:element ref="ns1:ea370848d13b453ca9638f41cf16417b" minOccurs="0"/>
                <xsd:element ref="ns1:i27050e9c40a439ba477289369d9a031" minOccurs="0"/>
                <xsd:element ref="ns1:e44a3e3c3d69412ca772de95d5019f8e" minOccurs="0"/>
                <xsd:element ref="ns1:i4aa91e74e15407f9c4720cfcf4c6b3a" minOccurs="0"/>
                <xsd:element ref="ns1:_dlc_DocId" minOccurs="0"/>
                <xsd:element ref="ns1:l38e8e5f3e254a75b78bfcfecb35ca67" minOccurs="0"/>
                <xsd:element ref="ns1:_dlc_DocIdUrl" minOccurs="0"/>
                <xsd:element ref="ns1:h599b305c81346b5ac3297010c8acff2" minOccurs="0"/>
                <xsd:element ref="ns1:eabdec2782da49fa8e0bf96ab076fd26" minOccurs="0"/>
                <xsd:element ref="ns1:_dlc_DocIdPersistId" minOccurs="0"/>
                <xsd:element ref="ns1:c7f404058a9e4bddb391ce5f78425d16" minOccurs="0"/>
                <xsd:element ref="ns1:m16c7248eb974eb0993f3f667f36b3c2" minOccurs="0"/>
                <xsd:element ref="ns1:TaxCatchAll" minOccurs="0"/>
                <xsd:element ref="ns1:TaxCatchAllLabel" minOccurs="0"/>
                <xsd:element ref="ns4:Archived_x0020_on" minOccurs="0"/>
                <xsd:element ref="ns1:e04b2b5bd2a24a069fe55ebc2c817a7a" minOccurs="0"/>
                <xsd:element ref="ns1:Summary." minOccurs="0"/>
                <xsd:element ref="ns4:Overdue_x0020_Risk_x002d_Rating" minOccurs="0"/>
                <xsd:element ref="ns4:Risk_x0020_R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ocument_x0020_Owner." ma:index="6" nillable="true"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 ma:index="8" nillable="true" ma:displayName="Approved by." ma:description="Name and title of person, who approved document." ma:internalName="Approved_x0020_by" ma:readOnly="false">
      <xsd:simpleType>
        <xsd:restriction base="dms:Text">
          <xsd:maxLength value="255"/>
        </xsd:restriction>
      </xsd:simpleType>
    </xsd:element>
    <xsd:element name="Approved_x0020_Date" ma:index="9" nillable="true" ma:displayName="Approved Date." ma:description="Date on which the document was approved (or renewed) by the Approval &#10;Authority." ma:format="DateOnly" ma:internalName="Approved_x0020_Date" ma:readOnly="false">
      <xsd:simpleType>
        <xsd:restriction base="dms:DateTime"/>
      </xsd:simpleType>
    </xsd:element>
    <xsd:element name="Due_x0020_for_x0020_Review" ma:index="10" nillable="true" ma:displayName="Due for Review." ma:description="Select the day by which the document should be reviewed." ma:format="DateOnly" ma:internalName="Due_x0020_for_x0020_Review" ma:readOnly="false">
      <xsd:simpleType>
        <xsd:restriction base="dms:DateTime"/>
      </xsd:simpleType>
    </xsd:element>
    <xsd:element name="Extended_x0020_Review." ma:index="11" nillable="true" ma:displayName="Extended Review." ma:format="Dropdown" ma:internalName="Extended_x0020_Review_x002e_">
      <xsd:simpleType>
        <xsd:restriction base="dms:Choice">
          <xsd:enumeration value="No"/>
          <xsd:enumeration value="Yes"/>
        </xsd:restriction>
      </xsd:simpleType>
    </xsd:element>
    <xsd:element name="EDRM_x0020_Number" ma:index="17" nillable="true" ma:displayName="EDOC Number." ma:description="Document reference in TRM." ma:internalName="EDRM_x0020_Number" ma:readOnly="false">
      <xsd:simpleType>
        <xsd:restriction base="dms:Text">
          <xsd:maxLength value="255"/>
        </xsd:restriction>
      </xsd:simpleType>
    </xsd:element>
    <xsd:element name="Consulted_x0020_for_x0020_Approval." ma:index="18" nillable="true" ma:displayName="Consulted for Approval." ma:hidden="true" ma:internalName="Consulted_x0020_for_x0020_Approval_x002e_" ma:readOnly="false">
      <xsd:simpleType>
        <xsd:restriction base="dms:Note"/>
      </xsd:simpleType>
    </xsd:element>
    <xsd:element name="Effective_x0020_Date." ma:index="19" nillable="true" ma:displayName="Effective Date." ma:description="Date when document is implemented and should be in force from." ma:format="DateOnly" ma:hidden="true" ma:internalName="Effective_x0020_Date_x002e_" ma:readOnly="false">
      <xsd:simpleType>
        <xsd:restriction base="dms:DateTime"/>
      </xsd:simpleType>
    </xsd:element>
    <xsd:element name="Author_x0020__x0026__x0020_Contributor." ma:index="20" nillable="true" ma:displayName="Author &amp; Contributor." ma:description="Document author and contributors." ma:hidden="true" ma:internalName="Author_x0020__x0026__x0020_Contributor_x002e_" ma:readOnly="false">
      <xsd:simpleType>
        <xsd:restriction base="dms:Note"/>
      </xsd:simpleType>
    </xsd:element>
    <xsd:element name="Published_x0020_by." ma:index="22" nillable="true" ma:displayName="Published by." ma:description="For departmental documents enter: &quot;The Department&quot;" ma:hidden="true" ma:internalName="Published_x0020_by_x002e_" ma:readOnly="false">
      <xsd:simpleType>
        <xsd:restriction base="dms:Text">
          <xsd:maxLength value="255"/>
        </xsd:restriction>
      </xsd:simpleType>
    </xsd:element>
    <xsd:element name="Published_x0020_Document_x0020_Location." ma:index="23" nillable="true" ma:displayName="Published Document Location." ma:description="If document is published on the Internet, copy the web address. If printed, write printed document" ma:hidden="true" ma:internalName="Published_x0020_Document_x0020_Location_x002e_" ma:readOnly="false">
      <xsd:simpleType>
        <xsd:restriction base="dms:Text">
          <xsd:maxLength value="255"/>
        </xsd:restriction>
      </xsd:simpleType>
    </xsd:element>
    <xsd:element name="Document_x0020_Change_x0020_Type." ma:index="24" nillable="true" ma:displayName="Document Change Type." ma:default="Content" ma:description="The type of change that was carried out last.&#10;Content = Word change&#10;Formatting/Typo = colour, font, paragraph style change&#10;Doc Properties = change to the document's properties fields" ma:format="Dropdown" ma:hidden="true" ma:internalName="Document_x0020_Change_x0020_Type_x002e_" ma:readOnly="false">
      <xsd:simpleType>
        <xsd:restriction base="dms:Choice">
          <xsd:enumeration value="Content"/>
          <xsd:enumeration value="Formatting/Typo"/>
          <xsd:enumeration value="Doc Properties"/>
        </xsd:restriction>
      </xsd:simpleType>
    </xsd:element>
    <xsd:element name="Last_x0020_Content_x0020_Update." ma:index="25" nillable="true" ma:displayName="Last Content Update." ma:format="DateOnly" ma:hidden="true" ma:internalName="Last_x0020_Content_x0020_Update_x002e_" ma:readOnly="false">
      <xsd:simpleType>
        <xsd:restriction base="dms:DateTime"/>
      </xsd:simpleType>
    </xsd:element>
    <xsd:element name="Endorsed_x0020_on." ma:index="26" nillable="true" ma:displayName="Endorsed on." ma:format="DateOnly" ma:hidden="true" ma:internalName="Endorsed_x0020_on_x002e_" ma:readOnly="false">
      <xsd:simpleType>
        <xsd:restriction base="dms:DateTime"/>
      </xsd:simpleType>
    </xsd:element>
    <xsd:element name="Endorsed_x0020_by." ma:index="28" nillable="true" ma:displayName="Endorsed by." ma:hidden="true" ma:internalName="Endorsed_x0020_by_x002e_" ma:readOnly="false">
      <xsd:simpleType>
        <xsd:restriction base="dms:Note"/>
      </xsd:simpleType>
    </xsd:element>
    <xsd:element name="Security." ma:index="30" nillable="true" ma:displayName="Security." ma:default="Open to all staff" ma:description="Open = available to read by all employees&#10;Closed = special read access group required, which is set up by the PGC Team. This is NOT an automatic setting." ma:format="Dropdown" ma:hidden="true" ma:internalName="Security_x002e_" ma:readOnly="false">
      <xsd:simpleType>
        <xsd:restriction base="dms:Choice">
          <xsd:enumeration value="Open to all staff"/>
          <xsd:enumeration value="Closed to special access group"/>
        </xsd:restriction>
      </xsd:simpleType>
    </xsd:element>
    <xsd:element name="l99f90e11f684e1a913bb42ea974952d" ma:index="31" nillable="true" ma:taxonomy="true" ma:internalName="l99f90e11f684e1a913bb42ea974952d" ma:taxonomyFieldName="Document_x0020_Type_x002e_" ma:displayName="Document Type." ma:readOnly="fals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o343eca118a6443da5135792fc40bbb5" ma:index="33" nillable="true" ma:taxonomy="true" ma:internalName="o343eca118a6443da5135792fc40bbb5" ma:taxonomyFieldName="Approval_x0020_Authority_x0020_Title_x002e_" ma:displayName="Approval Authority Title." ma:readOnly="fals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ea370848d13b453ca9638f41cf16417b" ma:index="35" nillable="true" ma:taxonomy="true" ma:internalName="ea370848d13b453ca9638f41cf16417b" ma:taxonomyFieldName="Organisational_x002F_Business_x0020_Unit_x0020_Owner" ma:displayName="Organisational/Business Unit Owner." ma:readOnly="false"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37" nillable="true" ma:taxonomy="true" ma:internalName="i27050e9c40a439ba477289369d9a031" ma:taxonomyFieldName="Jurisdiction_x002e_" ma:displayName="Jurisdictional Limit." ma:readOnly="false"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44a3e3c3d69412ca772de95d5019f8e" ma:index="39"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i4aa91e74e15407f9c4720cfcf4c6b3a" ma:index="41" nillable="true" ma:taxonomy="true" ma:internalName="i4aa91e74e15407f9c4720cfcf4c6b3a" ma:taxonomyFieldName="Internal_x0020_Target_x0020_Audience_x002e_" ma:displayName="Internal Target Audience." ma:readOnly="fals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l38e8e5f3e254a75b78bfcfecb35ca67" ma:index="43" nillable="true" ma:taxonomy="true" ma:internalName="l38e8e5f3e254a75b78bfcfecb35ca67" ma:taxonomyFieldName="External_x0020_Target_x0020_Audience_x002e_" ma:displayName="External Target Audience." ma:readOnly="fals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599b305c81346b5ac3297010c8acff2" ma:index="45"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eabdec2782da49fa8e0bf96ab076fd26" ma:index="46" nillable="true"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_dlc_DocIdPersistId" ma:index="47" nillable="true" ma:displayName="Persist ID" ma:description="Keep ID on add." ma:hidden="true" ma:internalName="_dlc_DocIdPersistId" ma:readOnly="true">
      <xsd:simpleType>
        <xsd:restriction base="dms:Boolean"/>
      </xsd:simpleType>
    </xsd:element>
    <xsd:element name="c7f404058a9e4bddb391ce5f78425d16" ma:index="48" nillable="true"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m16c7248eb974eb0993f3f667f36b3c2" ma:index="49" nillable="true"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TaxCatchAll" ma:index="50"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51"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e04b2b5bd2a24a069fe55ebc2c817a7a" ma:index="54" nillable="true" ma:taxonomy="true" ma:internalName="e04b2b5bd2a24a069fe55ebc2c817a7a" ma:taxonomyFieldName="Jurisdiction_x0020_Exclusion_x002e_" ma:displayName="Jurisdiction Exclusion." ma:readOnly="false"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Summary." ma:index="55" nillable="true" ma:displayName="Summary." ma:description="A short description (abstract) of the document and its purpose." ma:hidden="true" ma:internalName="Summary_x002e_"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Archived_x0020_on" ma:index="53" nillable="true" ma:displayName="Archived on" ma:format="DateOnly" ma:internalName="Archived_x0020_on">
      <xsd:simpleType>
        <xsd:restriction base="dms:DateTime"/>
      </xsd:simpleType>
    </xsd:element>
    <xsd:element name="Overdue_x0020_Risk_x002d_Rating" ma:index="57" nillable="true" ma:displayName="Overdue Risk-Rating" ma:format="Dropdown" ma:internalName="Overdue_x0020_Risk_x002d_Rating">
      <xsd:simpleType>
        <xsd:restriction base="dms:Choice">
          <xsd:enumeration value="-"/>
          <xsd:enumeration value="Low"/>
          <xsd:enumeration value="Medium"/>
          <xsd:enumeration value="High"/>
        </xsd:restriction>
      </xsd:simpleType>
    </xsd:element>
    <xsd:element name="Risk_x0020_Rating" ma:index="58" nillable="true" ma:displayName="Risk Rating" ma:internalName="Risk_x0020_Rat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2" ma:displayName="Title"/>
        <xsd:element ref="dc:subject" minOccurs="0" maxOccurs="1"/>
        <xsd:element ref="dc:description" minOccurs="0" maxOccurs="1" ma:displayName="Comments"/>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0b1b15de-2562-41e7-875a-96f32466411d"/>
    <ds:schemaRef ds:uri="30212ded-5b93-4861-91df-e3d3c4882af7"/>
  </ds:schemaRefs>
</ds:datastoreItem>
</file>

<file path=customXml/itemProps2.xml><?xml version="1.0" encoding="utf-8"?>
<ds:datastoreItem xmlns:ds="http://schemas.openxmlformats.org/officeDocument/2006/customXml" ds:itemID="{F92EE4AE-D298-4302-8AAF-9C1E29A49414}">
  <ds:schemaRefs>
    <ds:schemaRef ds:uri="http://schemas.microsoft.com/sharepoint/events"/>
  </ds:schemaRefs>
</ds:datastoreItem>
</file>

<file path=customXml/itemProps3.xml><?xml version="1.0" encoding="utf-8"?>
<ds:datastoreItem xmlns:ds="http://schemas.openxmlformats.org/officeDocument/2006/customXml" ds:itemID="{0BE1FD80-6189-4819-BFFD-6CA6C2335D3A}">
  <ds:schemaRefs>
    <ds:schemaRef ds:uri="http://schemas.openxmlformats.org/officeDocument/2006/bibliography"/>
  </ds:schemaRefs>
</ds:datastoreItem>
</file>

<file path=customXml/itemProps4.xml><?xml version="1.0" encoding="utf-8"?>
<ds:datastoreItem xmlns:ds="http://schemas.openxmlformats.org/officeDocument/2006/customXml" ds:itemID="{DDF7D5B8-9A88-4291-B11D-4898A8C74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7EF45B-F783-4633-A444-661C1ADE9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XX Seized Article Record.dotx</Template>
  <TotalTime>2</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64 Search and Seizure Record MHARS Act Form</vt:lpstr>
    </vt:vector>
  </TitlesOfParts>
  <Company>Northern Territory Health</Company>
  <LinksUpToDate>false</LinksUpToDate>
  <CharactersWithSpaces>3533</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 Search and Seizure Record MHARS Act Form</dc:title>
  <dc:creator>Northern Territory Government</dc:creator>
  <cp:keywords>Search and Seizure</cp:keywords>
  <dc:description/>
  <cp:lastModifiedBy>Kumar Dangi</cp:lastModifiedBy>
  <cp:revision>4</cp:revision>
  <cp:lastPrinted>2010-12-30T01:59:00Z</cp:lastPrinted>
  <dcterms:created xsi:type="dcterms:W3CDTF">2025-05-27T01:27:00Z</dcterms:created>
  <dcterms:modified xsi:type="dcterms:W3CDTF">2025-05-27T06:14:00Z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18226;#Patient's Property and Valuables|df2011c1-1f9f-418c-9f80-b5c64d4ed905;#17487;#Security|53699fa6-781d-4b65-8bd4-22db28f1d240</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0x010100370F03DA7C830644B9E8B53AEDFF05BE0204004B7DB9BD610714469192EEC1CE41003D</vt:lpwstr>
  </property>
  <property fmtid="{D5CDD505-2E9C-101B-9397-08002B2CF9AE}" pid="12" name="_dlc_DocIdItemGuid">
    <vt:lpwstr>8be6a76a-7f49-4872-9236-d0298ddab732</vt:lpwstr>
  </property>
  <property fmtid="{D5CDD505-2E9C-101B-9397-08002B2CF9AE}" pid="13" name="Accreditation Framework">
    <vt:lpwstr/>
  </property>
  <property fmtid="{D5CDD505-2E9C-101B-9397-08002B2CF9AE}" pid="14" name="External Target Audience">
    <vt:lpwstr>5595;#Approved Treatment Agencies under the Mental Health and Related Services Act|7d8b614a-a575-4b5f-8b7f-85846fd60dfb;#5596;#Approved Treatment Facilities under the Mental Health and Related Services Act|184be794-a191-4da2-945b-7979eeef3db4</vt:lpwstr>
  </property>
  <property fmtid="{D5CDD505-2E9C-101B-9397-08002B2CF9AE}" pid="15" name="Document Owner - Job Title - New">
    <vt:lpwstr>24439;#Chief Psychiatrist|99da2611-0e70-4c9a-80e0-1ada325360c7</vt:lpwstr>
  </property>
  <property fmtid="{D5CDD505-2E9C-101B-9397-08002B2CF9AE}" pid="16" name="DocumentOwnerTitle-SG">
    <vt:lpwstr>Senior Director Mental Health Alcohol and Other Drugs DoH</vt:lpwstr>
  </property>
  <property fmtid="{D5CDD505-2E9C-101B-9397-08002B2CF9AE}" pid="17" name="Jurisdiction-SG">
    <vt:lpwstr>Northern Territory</vt:lpwstr>
  </property>
  <property fmtid="{D5CDD505-2E9C-101B-9397-08002B2CF9AE}" pid="18" name="Jurisdiction Exclusion.">
    <vt:lpwstr>12827;#N/A|a6d83873-ca56-432a-9c58-398a3757bbda</vt:lpwstr>
  </property>
  <property fmtid="{D5CDD505-2E9C-101B-9397-08002B2CF9AE}" pid="19" name="InternalTargetAud-SG">
    <vt:lpwstr>All Employees</vt:lpwstr>
  </property>
  <property fmtid="{D5CDD505-2E9C-101B-9397-08002B2CF9AE}" pid="20" name="Organisational/Business Unit Owner">
    <vt:lpwstr>24473;#Commissioning and System Improvement:Chief Psychiatrist|fe963638-c734-4cf0-8045-896c1f7237b9</vt:lpwstr>
  </property>
  <property fmtid="{D5CDD505-2E9C-101B-9397-08002B2CF9AE}" pid="21" name="Accreditation Framework.">
    <vt:lpwstr/>
  </property>
  <property fmtid="{D5CDD505-2E9C-101B-9397-08002B2CF9AE}" pid="22" name="Approval Authority Title.">
    <vt:lpwstr>20029;#Chief Psychiatrist DoH|9f8aa0e4-8bb6-4f62-bffe-f0fa246c9b53</vt:lpwstr>
  </property>
  <property fmtid="{D5CDD505-2E9C-101B-9397-08002B2CF9AE}" pid="23" name="Jurisdiction Exclusion-SG">
    <vt:lpwstr>N/A</vt:lpwstr>
  </property>
  <property fmtid="{D5CDD505-2E9C-101B-9397-08002B2CF9AE}" pid="24" name="Document Type.">
    <vt:lpwstr>24549;#Form.|b82b57d9-62a2-4be6-93b8-21dbd04a01aa</vt:lpwstr>
  </property>
  <property fmtid="{D5CDD505-2E9C-101B-9397-08002B2CF9AE}" pid="25" name="Internal Target Audience.">
    <vt:lpwstr>12828;#All Employees|e912c969-306c-4f30-99ed-019d6356a36f</vt:lpwstr>
  </property>
  <property fmtid="{D5CDD505-2E9C-101B-9397-08002B2CF9AE}" pid="26" name="URL">
    <vt:lpwstr/>
  </property>
  <property fmtid="{D5CDD505-2E9C-101B-9397-08002B2CF9AE}" pid="27" name="Jurisdiction.">
    <vt:lpwstr>24481;#Speciality or service specific (NT Health wide)|e8aaf9c8-aa15-4042-9a35-027e41caea6b</vt:lpwstr>
  </property>
  <property fmtid="{D5CDD505-2E9C-101B-9397-08002B2CF9AE}" pid="28" name="Administrative Topic.">
    <vt:lpwstr/>
  </property>
  <property fmtid="{D5CDD505-2E9C-101B-9397-08002B2CF9AE}" pid="29" name="External Target Audience.">
    <vt:lpwstr>20075;#Approved Treatment Facilities under the Mental Health and Related Services Act|730dd117-9d89-401c-a762-83998976db6f</vt:lpwstr>
  </property>
  <property fmtid="{D5CDD505-2E9C-101B-9397-08002B2CF9AE}" pid="30" name="ApprovalAuthorityTitle-SG">
    <vt:lpwstr>Chief Executive</vt:lpwstr>
  </property>
  <property fmtid="{D5CDD505-2E9C-101B-9397-08002B2CF9AE}" pid="31" name="Collection Name.">
    <vt:lpwstr>13596;#MHARS Act Forms|d83d0931-ac16-4128-a5f1-80879e8c8c95</vt:lpwstr>
  </property>
  <property fmtid="{D5CDD505-2E9C-101B-9397-08002B2CF9AE}" pid="32" name="Published in public domain.">
    <vt:bool>false</vt:bool>
  </property>
  <property fmtid="{D5CDD505-2E9C-101B-9397-08002B2CF9AE}" pid="33" name="RSM Audit">
    <vt:bool>false</vt:bool>
  </property>
  <property fmtid="{D5CDD505-2E9C-101B-9397-08002B2CF9AE}" pid="34" name="Audit leader">
    <vt:lpwstr/>
  </property>
  <property fmtid="{D5CDD505-2E9C-101B-9397-08002B2CF9AE}" pid="35" name="_dlc_Exempt">
    <vt:lpwstr>false</vt:lpwstr>
  </property>
  <property fmtid="{D5CDD505-2E9C-101B-9397-08002B2CF9AE}" pid="36" name="DLCPolicyLabelValue">
    <vt:lpwstr>Version: 5.1</vt:lpwstr>
  </property>
  <property fmtid="{D5CDD505-2E9C-101B-9397-08002B2CF9AE}" pid="37" name="DLCPolicyLabelClientValue">
    <vt:lpwstr>Version: {_UIVersionString}</vt:lpwstr>
  </property>
</Properties>
</file>