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92"/>
        <w:gridCol w:w="120"/>
        <w:gridCol w:w="225"/>
        <w:gridCol w:w="1237"/>
        <w:gridCol w:w="443"/>
        <w:gridCol w:w="808"/>
        <w:gridCol w:w="536"/>
        <w:gridCol w:w="425"/>
        <w:gridCol w:w="491"/>
        <w:gridCol w:w="105"/>
        <w:gridCol w:w="33"/>
        <w:gridCol w:w="297"/>
        <w:gridCol w:w="454"/>
        <w:gridCol w:w="64"/>
        <w:gridCol w:w="476"/>
        <w:gridCol w:w="709"/>
        <w:gridCol w:w="481"/>
        <w:gridCol w:w="262"/>
        <w:gridCol w:w="429"/>
        <w:gridCol w:w="344"/>
        <w:gridCol w:w="280"/>
        <w:gridCol w:w="919"/>
        <w:gridCol w:w="41"/>
      </w:tblGrid>
      <w:tr w:rsidR="00F83E03" w:rsidRPr="00F83E03" w:rsidTr="00967F85">
        <w:tc>
          <w:tcPr>
            <w:tcW w:w="5000" w:type="pct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F83E03" w:rsidRPr="00F83E03" w:rsidRDefault="00F83E03" w:rsidP="00210261">
            <w:pPr>
              <w:tabs>
                <w:tab w:val="left" w:pos="3975"/>
              </w:tabs>
              <w:spacing w:before="0" w:after="200" w:line="276" w:lineRule="auto"/>
            </w:pPr>
            <w:bookmarkStart w:id="0" w:name="_GoBack"/>
            <w:bookmarkEnd w:id="0"/>
            <w:r w:rsidRPr="00F83E03">
              <w:t xml:space="preserve">On initial delivery please ensure </w:t>
            </w:r>
            <w:r w:rsidR="00210261">
              <w:t>this form</w:t>
            </w:r>
            <w:r w:rsidRPr="00F83E03">
              <w:t xml:space="preserve"> is</w:t>
            </w:r>
            <w:r w:rsidR="006D4589">
              <w:t xml:space="preserve"> completed and returned to </w:t>
            </w:r>
            <w:r w:rsidRPr="00F83E03">
              <w:t xml:space="preserve">the </w:t>
            </w:r>
            <w:r w:rsidR="00CF5EDB">
              <w:t>Territory</w:t>
            </w:r>
            <w:r w:rsidR="00210261">
              <w:t xml:space="preserve"> Equipment Program. </w:t>
            </w:r>
            <w:r w:rsidRPr="00F83E03">
              <w:t xml:space="preserve"> </w:t>
            </w:r>
          </w:p>
        </w:tc>
      </w:tr>
      <w:tr w:rsidR="00F83E03" w:rsidRPr="00F83E03" w:rsidTr="006D4589">
        <w:tc>
          <w:tcPr>
            <w:tcW w:w="1921" w:type="pct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83E03" w:rsidRPr="00F83E03" w:rsidRDefault="006D4589" w:rsidP="00F83E03">
            <w:pPr>
              <w:tabs>
                <w:tab w:val="left" w:pos="3975"/>
              </w:tabs>
              <w:spacing w:before="0" w:after="200" w:line="276" w:lineRule="auto"/>
            </w:pPr>
            <w:r>
              <w:t>NT Department of Health T</w:t>
            </w:r>
            <w:r w:rsidR="00F83E03" w:rsidRPr="00F83E03">
              <w:t>EP</w:t>
            </w:r>
          </w:p>
        </w:tc>
        <w:sdt>
          <w:sdtPr>
            <w:id w:val="-178772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E03" w:rsidRPr="00F83E03" w:rsidRDefault="00F83E03" w:rsidP="00F83E03">
                <w:pPr>
                  <w:tabs>
                    <w:tab w:val="left" w:pos="3975"/>
                  </w:tabs>
                  <w:spacing w:before="0" w:after="200" w:line="276" w:lineRule="auto"/>
                </w:pPr>
                <w:r w:rsidRPr="00F83E0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19" w:type="pct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83E03" w:rsidRPr="00F83E03" w:rsidRDefault="00F83E03" w:rsidP="00F83E03">
            <w:pPr>
              <w:tabs>
                <w:tab w:val="left" w:pos="3975"/>
              </w:tabs>
              <w:spacing w:before="0" w:after="200" w:line="276" w:lineRule="auto"/>
            </w:pPr>
            <w:bookmarkStart w:id="1" w:name="Text1"/>
            <w:r w:rsidRPr="00F83E03">
              <w:rPr>
                <w:i/>
              </w:rPr>
              <w:t>Account No.</w:t>
            </w:r>
            <w:r w:rsidRPr="00F83E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  <w:bookmarkEnd w:id="1"/>
          </w:p>
        </w:tc>
      </w:tr>
      <w:tr w:rsidR="00F83E03" w:rsidRPr="00F83E03" w:rsidTr="00967F85">
        <w:tc>
          <w:tcPr>
            <w:tcW w:w="5000" w:type="pct"/>
            <w:gridSpan w:val="2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3E03" w:rsidRPr="00F83E03" w:rsidRDefault="00F83E03" w:rsidP="00F83E03">
            <w:pPr>
              <w:tabs>
                <w:tab w:val="left" w:pos="3975"/>
              </w:tabs>
              <w:spacing w:before="0" w:after="200" w:line="276" w:lineRule="auto"/>
            </w:pPr>
          </w:p>
        </w:tc>
      </w:tr>
      <w:tr w:rsidR="00F83E03" w:rsidRPr="00F83E03" w:rsidTr="006D4589">
        <w:tc>
          <w:tcPr>
            <w:tcW w:w="152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83E03" w:rsidRPr="00F83E03" w:rsidRDefault="00F83E03" w:rsidP="00F83E03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rPr>
                <w:b/>
              </w:rPr>
              <w:t>Deliver Equipment to Client</w:t>
            </w:r>
          </w:p>
        </w:tc>
        <w:sdt>
          <w:sdtPr>
            <w:id w:val="6431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F83E03" w:rsidRPr="00F83E03" w:rsidRDefault="00F83E03" w:rsidP="00F83E03">
                <w:pPr>
                  <w:tabs>
                    <w:tab w:val="left" w:pos="3975"/>
                  </w:tabs>
                  <w:spacing w:before="0" w:after="200" w:line="276" w:lineRule="auto"/>
                </w:pPr>
                <w:r w:rsidRPr="00F83E0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41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3E03" w:rsidRPr="00F83E03" w:rsidRDefault="00F83E03" w:rsidP="00F83E03">
            <w:pPr>
              <w:tabs>
                <w:tab w:val="left" w:pos="3975"/>
              </w:tabs>
              <w:spacing w:before="0" w:after="200" w:line="276" w:lineRule="auto"/>
              <w:rPr>
                <w:b/>
              </w:rPr>
            </w:pPr>
            <w:r w:rsidRPr="00F83E03">
              <w:rPr>
                <w:b/>
              </w:rPr>
              <w:t>Collect Equipment from Client</w:t>
            </w:r>
          </w:p>
        </w:tc>
        <w:sdt>
          <w:sdtPr>
            <w:id w:val="-177833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F83E03" w:rsidRPr="00F83E03" w:rsidRDefault="00F83E03" w:rsidP="00F83E03">
                <w:pPr>
                  <w:tabs>
                    <w:tab w:val="left" w:pos="3975"/>
                  </w:tabs>
                  <w:spacing w:before="0" w:after="200" w:line="276" w:lineRule="auto"/>
                </w:pPr>
                <w:r w:rsidRPr="00F83E0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3E03" w:rsidRPr="00F83E03" w:rsidRDefault="00F83E03" w:rsidP="00F83E03">
            <w:pPr>
              <w:tabs>
                <w:tab w:val="left" w:pos="3975"/>
              </w:tabs>
              <w:spacing w:before="0" w:after="200" w:line="276" w:lineRule="auto"/>
              <w:rPr>
                <w:b/>
              </w:rPr>
            </w:pPr>
          </w:p>
        </w:tc>
        <w:tc>
          <w:tcPr>
            <w:tcW w:w="60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E03" w:rsidRPr="00F83E03" w:rsidRDefault="00F83E03" w:rsidP="00F83E03">
            <w:pPr>
              <w:tabs>
                <w:tab w:val="left" w:pos="3975"/>
              </w:tabs>
              <w:spacing w:before="0" w:after="200" w:line="276" w:lineRule="auto"/>
            </w:pPr>
          </w:p>
        </w:tc>
      </w:tr>
      <w:tr w:rsidR="006D4589" w:rsidRPr="00F83E03" w:rsidTr="006D4589">
        <w:tc>
          <w:tcPr>
            <w:tcW w:w="152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  <w:rPr>
                <w:b/>
              </w:rPr>
            </w:pPr>
            <w:r w:rsidRPr="00F83E03">
              <w:rPr>
                <w:b/>
              </w:rPr>
              <w:t>Other</w:t>
            </w:r>
          </w:p>
        </w:tc>
        <w:sdt>
          <w:sdtPr>
            <w:id w:val="-186258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6D4589" w:rsidRPr="00F83E03" w:rsidRDefault="006D4589" w:rsidP="006D4589">
                <w:pPr>
                  <w:tabs>
                    <w:tab w:val="left" w:pos="3975"/>
                  </w:tabs>
                  <w:spacing w:before="0" w:after="200" w:line="276" w:lineRule="auto"/>
                </w:pPr>
                <w:r w:rsidRPr="00F83E0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79" w:type="pct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</w:p>
        </w:tc>
      </w:tr>
      <w:tr w:rsidR="006D4589" w:rsidRPr="00F83E03" w:rsidTr="00967F85">
        <w:tc>
          <w:tcPr>
            <w:tcW w:w="5000" w:type="pct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</w:p>
        </w:tc>
      </w:tr>
      <w:tr w:rsidR="006D4589" w:rsidRPr="00F83E03" w:rsidTr="00F20851">
        <w:tc>
          <w:tcPr>
            <w:tcW w:w="2677" w:type="pct"/>
            <w:gridSpan w:val="11"/>
            <w:shd w:val="clear" w:color="auto" w:fill="002060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  <w:rPr>
                <w:b/>
              </w:rPr>
            </w:pPr>
            <w:r w:rsidRPr="00F83E03">
              <w:rPr>
                <w:b/>
              </w:rPr>
              <w:t>Client Details</w:t>
            </w:r>
          </w:p>
        </w:tc>
        <w:tc>
          <w:tcPr>
            <w:tcW w:w="642" w:type="pct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  <w:rPr>
                <w:b/>
              </w:rPr>
            </w:pPr>
            <w:r w:rsidRPr="00F83E03">
              <w:rPr>
                <w:b/>
              </w:rPr>
              <w:t>Client ID:</w:t>
            </w:r>
          </w:p>
        </w:tc>
        <w:tc>
          <w:tcPr>
            <w:tcW w:w="1681" w:type="pct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  <w:rPr>
                <w:b/>
              </w:rPr>
            </w:pPr>
            <w:r w:rsidRPr="00F83E0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3E03">
              <w:rPr>
                <w:b/>
              </w:rPr>
              <w:instrText xml:space="preserve"> FORMTEXT </w:instrText>
            </w:r>
            <w:r w:rsidRPr="00F83E03">
              <w:rPr>
                <w:b/>
              </w:rPr>
            </w:r>
            <w:r w:rsidRPr="00F83E03">
              <w:rPr>
                <w:b/>
              </w:rPr>
              <w:fldChar w:fldCharType="separate"/>
            </w:r>
            <w:r w:rsidRPr="00F83E03">
              <w:rPr>
                <w:b/>
              </w:rPr>
              <w:t> </w:t>
            </w:r>
            <w:r w:rsidRPr="00F83E03">
              <w:rPr>
                <w:b/>
              </w:rPr>
              <w:t> </w:t>
            </w:r>
            <w:r w:rsidRPr="00F83E03">
              <w:rPr>
                <w:b/>
              </w:rPr>
              <w:t> </w:t>
            </w:r>
            <w:r w:rsidRPr="00F83E03">
              <w:rPr>
                <w:b/>
              </w:rPr>
              <w:t> </w:t>
            </w:r>
            <w:r w:rsidRPr="00F83E03">
              <w:rPr>
                <w:b/>
              </w:rPr>
              <w:t> </w:t>
            </w:r>
            <w:r w:rsidRPr="00F83E03">
              <w:fldChar w:fldCharType="end"/>
            </w:r>
          </w:p>
        </w:tc>
      </w:tr>
      <w:tr w:rsidR="006D4589" w:rsidRPr="00F83E03" w:rsidTr="00725B81">
        <w:tc>
          <w:tcPr>
            <w:tcW w:w="715" w:type="pct"/>
            <w:gridSpan w:val="4"/>
            <w:tcBorders>
              <w:righ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>Given Names:</w:t>
            </w:r>
          </w:p>
        </w:tc>
        <w:tc>
          <w:tcPr>
            <w:tcW w:w="1961" w:type="pct"/>
            <w:gridSpan w:val="7"/>
            <w:tcBorders>
              <w:lef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  <w:tc>
          <w:tcPr>
            <w:tcW w:w="642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>Surname:</w:t>
            </w:r>
          </w:p>
        </w:tc>
        <w:tc>
          <w:tcPr>
            <w:tcW w:w="1681" w:type="pct"/>
            <w:gridSpan w:val="8"/>
            <w:tcBorders>
              <w:lef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</w:tr>
      <w:tr w:rsidR="006D4589" w:rsidRPr="00F83E03" w:rsidTr="00725B81">
        <w:tc>
          <w:tcPr>
            <w:tcW w:w="548" w:type="pct"/>
            <w:gridSpan w:val="2"/>
            <w:tcBorders>
              <w:righ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>Address:</w:t>
            </w:r>
          </w:p>
        </w:tc>
        <w:tc>
          <w:tcPr>
            <w:tcW w:w="3115" w:type="pct"/>
            <w:gridSpan w:val="15"/>
            <w:tcBorders>
              <w:lef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  <w:tc>
          <w:tcPr>
            <w:tcW w:w="568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>Phone:</w:t>
            </w:r>
          </w:p>
        </w:tc>
        <w:tc>
          <w:tcPr>
            <w:tcW w:w="769" w:type="pct"/>
            <w:gridSpan w:val="4"/>
            <w:tcBorders>
              <w:lef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</w:tr>
      <w:tr w:rsidR="006D4589" w:rsidRPr="00F83E03" w:rsidTr="00725B81">
        <w:tc>
          <w:tcPr>
            <w:tcW w:w="2388" w:type="pct"/>
            <w:gridSpan w:val="9"/>
            <w:tcBorders>
              <w:righ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 xml:space="preserve">Contact Persons Name: </w:t>
            </w:r>
            <w:r w:rsidRPr="00F83E03">
              <w:rPr>
                <w:i/>
                <w:iCs/>
              </w:rPr>
              <w:t>(if different to client)</w:t>
            </w:r>
          </w:p>
        </w:tc>
        <w:tc>
          <w:tcPr>
            <w:tcW w:w="2612" w:type="pct"/>
            <w:gridSpan w:val="15"/>
            <w:tcBorders>
              <w:lef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</w:tr>
      <w:tr w:rsidR="006D4589" w:rsidRPr="00F83E03" w:rsidTr="00F20851">
        <w:trPr>
          <w:gridAfter w:val="1"/>
          <w:wAfter w:w="19" w:type="pct"/>
        </w:trPr>
        <w:tc>
          <w:tcPr>
            <w:tcW w:w="2388" w:type="pct"/>
            <w:gridSpan w:val="9"/>
            <w:shd w:val="clear" w:color="auto" w:fill="002060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  <w:rPr>
                <w:b/>
              </w:rPr>
            </w:pPr>
            <w:r w:rsidRPr="00F83E03">
              <w:rPr>
                <w:b/>
              </w:rPr>
              <w:t>Equipment/Gas Required</w:t>
            </w: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002060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  <w:rPr>
                <w:b/>
              </w:rPr>
            </w:pPr>
            <w:r w:rsidRPr="00F83E03">
              <w:rPr>
                <w:b/>
              </w:rPr>
              <w:sym w:font="Wingdings" w:char="F0FC"/>
            </w:r>
          </w:p>
        </w:tc>
        <w:tc>
          <w:tcPr>
            <w:tcW w:w="2354" w:type="pct"/>
            <w:gridSpan w:val="13"/>
            <w:tcBorders>
              <w:left w:val="single" w:sz="4" w:space="0" w:color="auto"/>
            </w:tcBorders>
            <w:shd w:val="clear" w:color="auto" w:fill="002060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  <w:rPr>
                <w:b/>
              </w:rPr>
            </w:pPr>
            <w:r w:rsidRPr="00F83E03">
              <w:rPr>
                <w:b/>
              </w:rPr>
              <w:t>Comments/No. of Cylinders Required</w:t>
            </w:r>
          </w:p>
        </w:tc>
      </w:tr>
      <w:tr w:rsidR="006D4589" w:rsidRPr="00F83E03" w:rsidTr="00725B81">
        <w:trPr>
          <w:gridAfter w:val="1"/>
          <w:wAfter w:w="19" w:type="pct"/>
        </w:trPr>
        <w:tc>
          <w:tcPr>
            <w:tcW w:w="2388" w:type="pct"/>
            <w:gridSpan w:val="9"/>
            <w:shd w:val="clear" w:color="auto" w:fill="auto"/>
            <w:vAlign w:val="center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  <w:rPr>
                <w:b/>
              </w:rPr>
            </w:pPr>
            <w:r>
              <w:t xml:space="preserve">Kit A </w:t>
            </w:r>
            <w:r w:rsidRPr="00F83E03">
              <w:t>Concentrator</w:t>
            </w:r>
          </w:p>
        </w:tc>
        <w:sdt>
          <w:sdtPr>
            <w:id w:val="-142163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6D4589" w:rsidRPr="00F83E03" w:rsidRDefault="006D4589" w:rsidP="006D4589">
                <w:pPr>
                  <w:tabs>
                    <w:tab w:val="left" w:pos="3975"/>
                  </w:tabs>
                  <w:spacing w:before="0" w:after="200" w:line="276" w:lineRule="auto"/>
                </w:pPr>
                <w:r w:rsidRPr="00F83E0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54" w:type="pct"/>
            <w:gridSpan w:val="13"/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  <w:bookmarkEnd w:id="2"/>
          </w:p>
        </w:tc>
      </w:tr>
      <w:tr w:rsidR="006D4589" w:rsidRPr="00F83E03" w:rsidTr="00725B81">
        <w:trPr>
          <w:gridAfter w:val="1"/>
          <w:wAfter w:w="19" w:type="pct"/>
        </w:trPr>
        <w:tc>
          <w:tcPr>
            <w:tcW w:w="238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>
              <w:t xml:space="preserve">Portable Oxygen Concentrator </w:t>
            </w:r>
          </w:p>
        </w:tc>
        <w:sdt>
          <w:sdtPr>
            <w:id w:val="-173538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6D4589" w:rsidRPr="00F83E03" w:rsidRDefault="006D4589" w:rsidP="006D4589">
                <w:pPr>
                  <w:tabs>
                    <w:tab w:val="left" w:pos="3975"/>
                  </w:tabs>
                  <w:spacing w:before="0" w:after="200" w:line="276" w:lineRule="auto"/>
                </w:pPr>
                <w:r w:rsidRPr="00F83E0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5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</w:tr>
      <w:tr w:rsidR="006D4589" w:rsidRPr="00F83E03" w:rsidTr="00725B81">
        <w:trPr>
          <w:gridAfter w:val="1"/>
          <w:wAfter w:w="19" w:type="pct"/>
        </w:trPr>
        <w:tc>
          <w:tcPr>
            <w:tcW w:w="238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>C Cylinder</w:t>
            </w:r>
          </w:p>
        </w:tc>
        <w:sdt>
          <w:sdtPr>
            <w:id w:val="-171357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6D4589" w:rsidRPr="00F83E03" w:rsidRDefault="006D4589" w:rsidP="006D4589">
                <w:pPr>
                  <w:tabs>
                    <w:tab w:val="left" w:pos="3975"/>
                  </w:tabs>
                  <w:spacing w:before="0" w:after="200" w:line="276" w:lineRule="auto"/>
                </w:pPr>
                <w:r w:rsidRPr="00F83E0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5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</w:tr>
      <w:tr w:rsidR="006D4589" w:rsidRPr="00F83E03" w:rsidTr="00725B81">
        <w:trPr>
          <w:gridAfter w:val="1"/>
          <w:wAfter w:w="19" w:type="pct"/>
        </w:trPr>
        <w:tc>
          <w:tcPr>
            <w:tcW w:w="238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>
              <w:t>C</w:t>
            </w:r>
            <w:r w:rsidRPr="00F83E03">
              <w:t>D Cylinder</w:t>
            </w:r>
          </w:p>
        </w:tc>
        <w:sdt>
          <w:sdtPr>
            <w:id w:val="54741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6D4589" w:rsidRPr="00F83E03" w:rsidRDefault="006D4589" w:rsidP="006D4589">
                <w:pPr>
                  <w:tabs>
                    <w:tab w:val="left" w:pos="3975"/>
                  </w:tabs>
                  <w:spacing w:before="0"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</w:tr>
      <w:tr w:rsidR="006D4589" w:rsidRPr="00F83E03" w:rsidTr="00725B81">
        <w:trPr>
          <w:gridAfter w:val="1"/>
          <w:wAfter w:w="19" w:type="pct"/>
        </w:trPr>
        <w:tc>
          <w:tcPr>
            <w:tcW w:w="238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589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>
              <w:t xml:space="preserve">Trolley for cylinder </w:t>
            </w:r>
          </w:p>
        </w:tc>
        <w:sdt>
          <w:sdtPr>
            <w:id w:val="-94259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6D4589" w:rsidRPr="00F83E03" w:rsidRDefault="006D4589" w:rsidP="006D4589">
                <w:pPr>
                  <w:tabs>
                    <w:tab w:val="left" w:pos="3975"/>
                  </w:tabs>
                  <w:spacing w:before="0"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</w:tr>
      <w:tr w:rsidR="00725B81" w:rsidRPr="00F83E03" w:rsidTr="00725B81">
        <w:trPr>
          <w:gridAfter w:val="1"/>
          <w:wAfter w:w="19" w:type="pct"/>
        </w:trPr>
        <w:tc>
          <w:tcPr>
            <w:tcW w:w="238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B81" w:rsidRPr="00F83E03" w:rsidRDefault="00725B81" w:rsidP="00171F61">
            <w:pPr>
              <w:tabs>
                <w:tab w:val="left" w:pos="3975"/>
              </w:tabs>
              <w:spacing w:before="0" w:after="200" w:line="276" w:lineRule="auto"/>
            </w:pPr>
            <w:r>
              <w:t xml:space="preserve">Other (specify): </w:t>
            </w:r>
          </w:p>
        </w:tc>
        <w:sdt>
          <w:sdtPr>
            <w:id w:val="31693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725B81" w:rsidRPr="00F83E03" w:rsidRDefault="00725B81" w:rsidP="00171F61">
                <w:pPr>
                  <w:tabs>
                    <w:tab w:val="left" w:pos="3975"/>
                  </w:tabs>
                  <w:spacing w:before="0"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5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25B81" w:rsidRPr="00F83E03" w:rsidRDefault="00725B81" w:rsidP="00171F61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</w:tr>
      <w:tr w:rsidR="00725B81" w:rsidRPr="00F83E03" w:rsidTr="00725B81">
        <w:trPr>
          <w:gridAfter w:val="1"/>
          <w:wAfter w:w="19" w:type="pct"/>
        </w:trPr>
        <w:tc>
          <w:tcPr>
            <w:tcW w:w="238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B81" w:rsidRPr="00F83E03" w:rsidRDefault="00725B81" w:rsidP="00171F61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>Flow Rate</w:t>
            </w:r>
          </w:p>
        </w:tc>
        <w:sdt>
          <w:sdtPr>
            <w:id w:val="-90152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725B81" w:rsidRPr="00F83E03" w:rsidRDefault="00725B81" w:rsidP="00171F61">
                <w:pPr>
                  <w:tabs>
                    <w:tab w:val="left" w:pos="3975"/>
                  </w:tabs>
                  <w:spacing w:before="0" w:after="200" w:line="276" w:lineRule="auto"/>
                </w:pPr>
                <w:r w:rsidRPr="00F83E0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5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25B81" w:rsidRPr="00F83E03" w:rsidRDefault="00725B81" w:rsidP="00171F61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</w:tr>
      <w:tr w:rsidR="006D4589" w:rsidRPr="00F83E03" w:rsidTr="00725B81">
        <w:tc>
          <w:tcPr>
            <w:tcW w:w="2388" w:type="pct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589" w:rsidRPr="00F83E03" w:rsidRDefault="006D4589" w:rsidP="00F20851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 xml:space="preserve">Number of cylinder </w:t>
            </w:r>
            <w:r w:rsidR="00F20851">
              <w:t xml:space="preserve">refills </w:t>
            </w:r>
            <w:r w:rsidRPr="00F83E03">
              <w:t>per week:</w:t>
            </w:r>
          </w:p>
        </w:tc>
        <w:tc>
          <w:tcPr>
            <w:tcW w:w="2612" w:type="pct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>
              <w:t>1</w:t>
            </w:r>
          </w:p>
        </w:tc>
      </w:tr>
      <w:tr w:rsidR="006D4589" w:rsidRPr="00F83E03" w:rsidTr="00967F85">
        <w:tc>
          <w:tcPr>
            <w:tcW w:w="5000" w:type="pct"/>
            <w:gridSpan w:val="24"/>
            <w:tcBorders>
              <w:bottom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 xml:space="preserve">Additional Comments/Instructions: </w:t>
            </w:r>
          </w:p>
        </w:tc>
      </w:tr>
      <w:tr w:rsidR="006D4589" w:rsidRPr="00F83E03" w:rsidTr="00967F85">
        <w:trPr>
          <w:trHeight w:val="7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</w:p>
        </w:tc>
      </w:tr>
      <w:tr w:rsidR="006D4589" w:rsidRPr="00F83E03" w:rsidTr="00F20851">
        <w:trPr>
          <w:trHeight w:val="7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rPr>
                <w:b/>
              </w:rPr>
              <w:lastRenderedPageBreak/>
              <w:t>Work Health and Safety</w:t>
            </w:r>
          </w:p>
        </w:tc>
      </w:tr>
      <w:tr w:rsidR="006D4589" w:rsidRPr="00F83E03" w:rsidTr="006D4589">
        <w:trPr>
          <w:trHeight w:val="70"/>
        </w:trPr>
        <w:tc>
          <w:tcPr>
            <w:tcW w:w="1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>Ground level house/flat</w:t>
            </w:r>
          </w:p>
        </w:tc>
        <w:sdt>
          <w:sdtPr>
            <w:id w:val="-167125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4589" w:rsidRPr="00F83E03" w:rsidRDefault="006D4589" w:rsidP="006D4589">
                <w:pPr>
                  <w:tabs>
                    <w:tab w:val="left" w:pos="3975"/>
                  </w:tabs>
                  <w:spacing w:before="0" w:after="200" w:line="276" w:lineRule="auto"/>
                </w:pPr>
                <w:r w:rsidRPr="00F83E0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>Upstairs house/flat</w:t>
            </w:r>
          </w:p>
        </w:tc>
        <w:sdt>
          <w:sdtPr>
            <w:id w:val="-16648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4589" w:rsidRPr="00F83E03" w:rsidRDefault="006D4589" w:rsidP="006D4589">
                <w:pPr>
                  <w:tabs>
                    <w:tab w:val="left" w:pos="3975"/>
                  </w:tabs>
                  <w:spacing w:before="0" w:after="200" w:line="276" w:lineRule="auto"/>
                </w:pPr>
                <w:r w:rsidRPr="00F83E0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>Other (please specify above)</w:t>
            </w:r>
          </w:p>
        </w:tc>
        <w:sdt>
          <w:sdtPr>
            <w:id w:val="20010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D4589" w:rsidRPr="00F83E03" w:rsidRDefault="006D4589" w:rsidP="006D4589">
                <w:pPr>
                  <w:tabs>
                    <w:tab w:val="left" w:pos="3975"/>
                  </w:tabs>
                  <w:spacing w:before="0" w:after="200" w:line="276" w:lineRule="auto"/>
                </w:pPr>
                <w:r w:rsidRPr="00F83E0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D4589" w:rsidRPr="00F83E03" w:rsidTr="00967F85">
        <w:trPr>
          <w:trHeight w:val="7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</w:p>
        </w:tc>
      </w:tr>
      <w:tr w:rsidR="006D4589" w:rsidRPr="00F83E03" w:rsidTr="00F20851">
        <w:trPr>
          <w:trHeight w:val="381"/>
        </w:trPr>
        <w:tc>
          <w:tcPr>
            <w:tcW w:w="5000" w:type="pct"/>
            <w:gridSpan w:val="24"/>
            <w:tcBorders>
              <w:top w:val="nil"/>
              <w:bottom w:val="single" w:sz="4" w:space="0" w:color="auto"/>
            </w:tcBorders>
            <w:shd w:val="clear" w:color="auto" w:fill="002060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rPr>
                <w:b/>
              </w:rPr>
              <w:t>Prescriber Details</w:t>
            </w:r>
          </w:p>
        </w:tc>
      </w:tr>
      <w:tr w:rsidR="006D4589" w:rsidRPr="00F83E03" w:rsidTr="006D4589">
        <w:trPr>
          <w:trHeight w:val="314"/>
        </w:trPr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>Name:</w:t>
            </w:r>
          </w:p>
        </w:tc>
        <w:tc>
          <w:tcPr>
            <w:tcW w:w="223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>Title:</w:t>
            </w:r>
          </w:p>
        </w:tc>
        <w:tc>
          <w:tcPr>
            <w:tcW w:w="19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</w:tr>
      <w:tr w:rsidR="006D4589" w:rsidRPr="00F83E03" w:rsidTr="00725B81">
        <w:trPr>
          <w:trHeight w:val="314"/>
        </w:trPr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>Signature:</w:t>
            </w:r>
          </w:p>
        </w:tc>
        <w:tc>
          <w:tcPr>
            <w:tcW w:w="3056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t>Date: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89" w:rsidRPr="00F83E03" w:rsidRDefault="006D4589" w:rsidP="006D4589">
            <w:pPr>
              <w:tabs>
                <w:tab w:val="left" w:pos="3975"/>
              </w:tabs>
              <w:spacing w:before="0" w:after="200" w:line="276" w:lineRule="auto"/>
            </w:pPr>
            <w:r w:rsidRPr="00F83E03"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  <w:r w:rsidRPr="00F83E03">
              <w:t xml:space="preserve"> / </w:t>
            </w:r>
            <w:r w:rsidRPr="00F83E03"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  <w:r w:rsidRPr="00F83E03">
              <w:t xml:space="preserve"> / </w:t>
            </w:r>
            <w:r w:rsidRPr="00F83E0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3E03">
              <w:instrText xml:space="preserve"> FORMTEXT </w:instrText>
            </w:r>
            <w:r w:rsidRPr="00F83E03">
              <w:fldChar w:fldCharType="separate"/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t> </w:t>
            </w:r>
            <w:r w:rsidRPr="00F83E03">
              <w:fldChar w:fldCharType="end"/>
            </w:r>
          </w:p>
        </w:tc>
      </w:tr>
    </w:tbl>
    <w:p w:rsidR="00DF53C2" w:rsidRDefault="00DF53C2">
      <w:pPr>
        <w:spacing w:before="0" w:after="200" w:line="276" w:lineRule="auto"/>
        <w:rPr>
          <w:i/>
          <w:color w:val="FF0000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40"/>
        <w:gridCol w:w="1701"/>
        <w:gridCol w:w="1843"/>
        <w:gridCol w:w="3224"/>
      </w:tblGrid>
      <w:tr w:rsidR="00DF53C2" w:rsidRPr="00887D0B" w:rsidTr="00DF53C2"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C2" w:rsidRPr="00887D0B" w:rsidRDefault="00DF53C2" w:rsidP="00BE2501">
            <w:pPr>
              <w:tabs>
                <w:tab w:val="left" w:pos="10206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PGC/SharePoint ID:</w:t>
            </w:r>
            <w:r>
              <w:rPr>
                <w:color w:val="9999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HEALTHINTRA-</w:t>
            </w:r>
            <w:r w:rsidR="006559DC">
              <w:rPr>
                <w:rFonts w:ascii="Arial" w:hAnsi="Arial" w:cs="Arial"/>
                <w:sz w:val="18"/>
                <w:szCs w:val="18"/>
              </w:rPr>
              <w:t>1880-9466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2" w:rsidRPr="00887D0B" w:rsidRDefault="00DF53C2" w:rsidP="00BE2501">
            <w:pPr>
              <w:tabs>
                <w:tab w:val="left" w:pos="10206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4D12A0">
              <w:rPr>
                <w:rFonts w:ascii="Arial" w:hAnsi="Arial" w:cs="Arial"/>
                <w:b/>
                <w:color w:val="000000"/>
                <w:sz w:val="18"/>
                <w:szCs w:val="18"/>
              </w:rPr>
              <w:t>PGC/Content Manager ID: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EDOC</w:t>
            </w:r>
            <w:r w:rsidR="002770F7">
              <w:rPr>
                <w:rFonts w:ascii="Arial" w:hAnsi="Arial" w:cs="Arial"/>
                <w:color w:val="000000"/>
                <w:sz w:val="18"/>
                <w:szCs w:val="18"/>
              </w:rPr>
              <w:t>2018/44299</w:t>
            </w:r>
          </w:p>
        </w:tc>
      </w:tr>
      <w:tr w:rsidR="00DF53C2" w:rsidTr="00DF53C2">
        <w:trPr>
          <w:trHeight w:val="431"/>
        </w:trPr>
        <w:tc>
          <w:tcPr>
            <w:tcW w:w="1717" w:type="pct"/>
          </w:tcPr>
          <w:p w:rsidR="00DF53C2" w:rsidRDefault="00DF53C2" w:rsidP="00BE2501">
            <w:pPr>
              <w:tabs>
                <w:tab w:val="left" w:pos="10206"/>
              </w:tabs>
              <w:rPr>
                <w:iCs/>
                <w:color w:val="999999"/>
                <w:sz w:val="16"/>
              </w:rPr>
            </w:pPr>
            <w:r w:rsidRPr="004D12A0">
              <w:rPr>
                <w:b/>
                <w:color w:val="000000"/>
                <w:sz w:val="18"/>
                <w:szCs w:val="18"/>
                <w:lang w:eastAsia="en-AU"/>
              </w:rPr>
              <w:t>Version Number:</w:t>
            </w:r>
            <w:r>
              <w:rPr>
                <w:b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iCs/>
                <w:color w:val="999999"/>
                <w:sz w:val="16"/>
              </w:rPr>
              <w:t xml:space="preserve">|  </w:t>
            </w:r>
            <w:sdt>
              <w:sdtPr>
                <w:rPr>
                  <w:iCs/>
                  <w:color w:val="999999"/>
                  <w:sz w:val="16"/>
                </w:rPr>
                <w:alias w:val="Label"/>
                <w:tag w:val="DLCPolicyLabelValue"/>
                <w:id w:val="1026915625"/>
                <w:lock w:val="contentLocked"/>
                <w:dataBinding w:prefixMappings="xmlns:ns0='http://schemas.microsoft.com/office/2006/metadata/properties' xmlns:ns1='http://www.w3.org/2001/XMLSchema-instance' xmlns:ns2='http://schemas.microsoft.com/office/infopath/2007/PartnerControls' xmlns:ns3='30212ded-5b93-4861-91df-e3d3c4882af7'" w:xpath="/ns0:properties[1]/documentManagement[1]/ns3:DLCPolicyLabelValue[1]" w:storeItemID="{F62144D3-DD73-4BE9-B387-A2F1DD99E7F8}"/>
                <w:text w:multiLine="1"/>
              </w:sdtPr>
              <w:sdtEndPr/>
              <w:sdtContent>
                <w:r w:rsidR="001E545C">
                  <w:rPr>
                    <w:iCs/>
                    <w:color w:val="999999"/>
                    <w:sz w:val="16"/>
                  </w:rPr>
                  <w:t>Version: 11.0</w:t>
                </w:r>
              </w:sdtContent>
            </w:sdt>
            <w:r>
              <w:rPr>
                <w:iCs/>
                <w:color w:val="999999"/>
                <w:sz w:val="16"/>
              </w:rPr>
              <w:t xml:space="preserve"> | </w:t>
            </w:r>
          </w:p>
          <w:p w:rsidR="00DF53C2" w:rsidRPr="00E179BF" w:rsidRDefault="00DF53C2" w:rsidP="00BE2501">
            <w:pPr>
              <w:tabs>
                <w:tab w:val="left" w:pos="10206"/>
              </w:tabs>
              <w:rPr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19" w:type="pct"/>
            <w:gridSpan w:val="2"/>
          </w:tcPr>
          <w:p w:rsidR="00DF53C2" w:rsidRPr="004D12A0" w:rsidRDefault="00DF53C2" w:rsidP="00A6733C">
            <w:pPr>
              <w:tabs>
                <w:tab w:val="left" w:pos="10206"/>
              </w:tabs>
              <w:rPr>
                <w:color w:val="000000"/>
                <w:sz w:val="18"/>
                <w:szCs w:val="18"/>
                <w:lang w:eastAsia="en-AU"/>
              </w:rPr>
            </w:pPr>
            <w:r w:rsidRPr="004D12A0">
              <w:rPr>
                <w:b/>
                <w:color w:val="000000"/>
                <w:sz w:val="18"/>
                <w:szCs w:val="18"/>
                <w:lang w:eastAsia="en-AU"/>
              </w:rPr>
              <w:t>Approved Date:</w:t>
            </w:r>
            <w:r w:rsidR="00F20851">
              <w:rPr>
                <w:color w:val="000000"/>
                <w:sz w:val="18"/>
                <w:szCs w:val="18"/>
                <w:lang w:eastAsia="en-AU"/>
              </w:rPr>
              <w:t xml:space="preserve"> </w:t>
            </w:r>
            <w:r w:rsidR="00A6733C">
              <w:rPr>
                <w:color w:val="000000"/>
                <w:sz w:val="18"/>
                <w:szCs w:val="18"/>
                <w:lang w:eastAsia="en-AU"/>
              </w:rPr>
              <w:t>20/12/2021</w:t>
            </w:r>
          </w:p>
        </w:tc>
        <w:tc>
          <w:tcPr>
            <w:tcW w:w="1564" w:type="pct"/>
          </w:tcPr>
          <w:p w:rsidR="00DF53C2" w:rsidRPr="004D12A0" w:rsidRDefault="00DF53C2" w:rsidP="00A6733C">
            <w:pPr>
              <w:tabs>
                <w:tab w:val="left" w:pos="10206"/>
              </w:tabs>
              <w:rPr>
                <w:color w:val="000000"/>
                <w:sz w:val="18"/>
                <w:szCs w:val="18"/>
                <w:lang w:eastAsia="en-AU"/>
              </w:rPr>
            </w:pPr>
            <w:r w:rsidRPr="004D12A0">
              <w:rPr>
                <w:b/>
                <w:color w:val="000000"/>
                <w:sz w:val="18"/>
                <w:szCs w:val="18"/>
                <w:lang w:eastAsia="en-AU"/>
              </w:rPr>
              <w:t>Review Date</w:t>
            </w:r>
            <w:r w:rsidR="00A6733C">
              <w:rPr>
                <w:b/>
                <w:color w:val="000000"/>
                <w:sz w:val="18"/>
                <w:szCs w:val="18"/>
                <w:lang w:eastAsia="en-AU"/>
              </w:rPr>
              <w:t>20/12</w:t>
            </w:r>
            <w:r w:rsidR="00F20851">
              <w:rPr>
                <w:color w:val="000000"/>
                <w:sz w:val="18"/>
                <w:szCs w:val="18"/>
                <w:lang w:eastAsia="en-AU"/>
              </w:rPr>
              <w:t>/202</w:t>
            </w:r>
            <w:r w:rsidR="00A6733C">
              <w:rPr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</w:tbl>
    <w:p w:rsidR="006D147C" w:rsidRPr="00B231A1" w:rsidRDefault="006D147C" w:rsidP="00B231A1">
      <w:pPr>
        <w:tabs>
          <w:tab w:val="left" w:pos="2595"/>
        </w:tabs>
      </w:pPr>
    </w:p>
    <w:sectPr w:rsidR="006D147C" w:rsidRPr="00B231A1" w:rsidSect="001A7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94" w:right="794" w:bottom="794" w:left="79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5C" w:rsidRDefault="0036535C">
      <w:r>
        <w:separator/>
      </w:r>
    </w:p>
  </w:endnote>
  <w:endnote w:type="continuationSeparator" w:id="0">
    <w:p w:rsidR="0036535C" w:rsidRDefault="0036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25" w:rsidRDefault="00C24325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044391"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C24325" w:rsidRPr="00A75AF9" w:rsidRDefault="00C24325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A1" w:rsidRPr="00B231A1" w:rsidRDefault="00B231A1" w:rsidP="00B231A1">
    <w:pPr>
      <w:spacing w:before="0" w:after="0"/>
      <w:rPr>
        <w:rFonts w:eastAsia="Calibri" w:cs="Times New Roman"/>
        <w:lang w:eastAsia="en-US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B231A1" w:rsidRPr="00B231A1" w:rsidTr="007668F0">
      <w:trPr>
        <w:cantSplit/>
        <w:trHeight w:hRule="exact" w:val="850"/>
      </w:trPr>
      <w:tc>
        <w:tcPr>
          <w:tcW w:w="10318" w:type="dxa"/>
          <w:vAlign w:val="bottom"/>
        </w:tcPr>
        <w:p w:rsidR="00B231A1" w:rsidRPr="00B231A1" w:rsidRDefault="00B231A1" w:rsidP="00B231A1">
          <w:pPr>
            <w:spacing w:before="0" w:after="0"/>
            <w:rPr>
              <w:rFonts w:eastAsia="Calibri" w:cs="Times New Roman"/>
              <w:b/>
              <w:sz w:val="19"/>
              <w:lang w:eastAsia="en-US"/>
            </w:rPr>
          </w:pPr>
          <w:r w:rsidRPr="00B231A1">
            <w:rPr>
              <w:rFonts w:eastAsia="Calibri" w:cs="Times New Roman"/>
              <w:sz w:val="19"/>
              <w:lang w:eastAsia="en-US"/>
            </w:rPr>
            <w:t xml:space="preserve">Department of </w:t>
          </w:r>
          <w:r w:rsidRPr="00B231A1">
            <w:rPr>
              <w:rFonts w:eastAsia="Calibri" w:cs="Times New Roman"/>
              <w:b/>
              <w:sz w:val="19"/>
              <w:lang w:eastAsia="en-US"/>
            </w:rPr>
            <w:t>HEALTH</w:t>
          </w:r>
          <w:r w:rsidRPr="00B231A1">
            <w:rPr>
              <w:rFonts w:eastAsia="Calibri" w:cs="Times New Roman"/>
              <w:sz w:val="19"/>
              <w:lang w:eastAsia="en-US"/>
            </w:rPr>
            <w:t xml:space="preserve"> </w:t>
          </w:r>
        </w:p>
        <w:p w:rsidR="00B231A1" w:rsidRPr="00B231A1" w:rsidRDefault="00B231A1" w:rsidP="00B231A1">
          <w:pPr>
            <w:spacing w:before="0" w:after="0"/>
            <w:rPr>
              <w:rFonts w:eastAsia="Calibri" w:cs="Times New Roman"/>
              <w:sz w:val="19"/>
              <w:lang w:eastAsia="en-US"/>
            </w:rPr>
          </w:pPr>
          <w:r w:rsidRPr="00B231A1">
            <w:rPr>
              <w:rFonts w:eastAsia="Calibri" w:cs="Times New Roman"/>
              <w:sz w:val="19"/>
              <w:lang w:eastAsia="en-US"/>
            </w:rPr>
            <w:t xml:space="preserve">Page 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begin"/>
          </w:r>
          <w:r w:rsidRPr="00B231A1">
            <w:rPr>
              <w:rFonts w:eastAsia="Calibri" w:cs="Times New Roman"/>
              <w:sz w:val="19"/>
              <w:lang w:eastAsia="en-US"/>
            </w:rPr>
            <w:instrText xml:space="preserve"> PAGE  \* Arabic  \* MERGEFORMAT </w:instrTex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separate"/>
          </w:r>
          <w:r w:rsidR="001E545C">
            <w:rPr>
              <w:rFonts w:eastAsia="Calibri" w:cs="Times New Roman"/>
              <w:noProof/>
              <w:sz w:val="19"/>
              <w:lang w:eastAsia="en-US"/>
            </w:rPr>
            <w:t>2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end"/>
          </w:r>
          <w:r w:rsidRPr="00B231A1">
            <w:rPr>
              <w:rFonts w:eastAsia="Calibri" w:cs="Times New Roman"/>
              <w:sz w:val="19"/>
              <w:lang w:eastAsia="en-US"/>
            </w:rPr>
            <w:t xml:space="preserve"> of 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begin"/>
          </w:r>
          <w:r w:rsidRPr="00B231A1">
            <w:rPr>
              <w:rFonts w:eastAsia="Calibri" w:cs="Times New Roman"/>
              <w:sz w:val="19"/>
              <w:lang w:eastAsia="en-US"/>
            </w:rPr>
            <w:instrText xml:space="preserve"> NUMPAGES  \* Arabic  \* MERGEFORMAT </w:instrTex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separate"/>
          </w:r>
          <w:r w:rsidR="001E545C">
            <w:rPr>
              <w:rFonts w:eastAsia="Calibri" w:cs="Times New Roman"/>
              <w:noProof/>
              <w:sz w:val="19"/>
              <w:lang w:eastAsia="en-US"/>
            </w:rPr>
            <w:t>2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end"/>
          </w:r>
        </w:p>
      </w:tc>
    </w:tr>
  </w:tbl>
  <w:p w:rsidR="00B231A1" w:rsidRPr="00B231A1" w:rsidRDefault="00B231A1" w:rsidP="00B231A1">
    <w:pPr>
      <w:tabs>
        <w:tab w:val="center" w:pos="4513"/>
        <w:tab w:val="right" w:pos="9026"/>
      </w:tabs>
      <w:spacing w:before="0" w:after="0"/>
      <w:rPr>
        <w:rFonts w:eastAsia="Calibri" w:cs="Times New Roman"/>
        <w:sz w:val="4"/>
        <w:szCs w:val="4"/>
        <w:lang w:eastAsia="en-US"/>
      </w:rPr>
    </w:pPr>
  </w:p>
  <w:p w:rsidR="00BE3F7F" w:rsidRPr="00B231A1" w:rsidRDefault="00BE3F7F" w:rsidP="00B23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A1" w:rsidRPr="00B231A1" w:rsidRDefault="00B231A1" w:rsidP="00B231A1">
    <w:pPr>
      <w:spacing w:before="0" w:after="0"/>
      <w:rPr>
        <w:rFonts w:eastAsia="Calibri" w:cs="Times New Roman"/>
        <w:lang w:eastAsia="en-US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B231A1" w:rsidRPr="00B231A1" w:rsidTr="007668F0">
      <w:trPr>
        <w:cantSplit/>
        <w:trHeight w:hRule="exact" w:val="1134"/>
      </w:trPr>
      <w:tc>
        <w:tcPr>
          <w:tcW w:w="7767" w:type="dxa"/>
          <w:vAlign w:val="bottom"/>
        </w:tcPr>
        <w:p w:rsidR="00B231A1" w:rsidRPr="00B231A1" w:rsidRDefault="00B231A1" w:rsidP="00B231A1">
          <w:pPr>
            <w:spacing w:before="0" w:after="0"/>
            <w:rPr>
              <w:rFonts w:eastAsia="Calibri" w:cs="Times New Roman"/>
              <w:b/>
              <w:sz w:val="19"/>
              <w:lang w:eastAsia="en-US"/>
            </w:rPr>
          </w:pPr>
          <w:r w:rsidRPr="00B231A1">
            <w:rPr>
              <w:rFonts w:eastAsia="Calibri" w:cs="Times New Roman"/>
              <w:sz w:val="19"/>
              <w:lang w:eastAsia="en-US"/>
            </w:rPr>
            <w:t xml:space="preserve">Department of </w:t>
          </w:r>
          <w:r w:rsidRPr="00B231A1">
            <w:rPr>
              <w:rFonts w:eastAsia="Calibri" w:cs="Times New Roman"/>
              <w:b/>
              <w:sz w:val="19"/>
              <w:lang w:eastAsia="en-US"/>
            </w:rPr>
            <w:t>HEALTH</w:t>
          </w:r>
          <w:r w:rsidRPr="00B231A1">
            <w:rPr>
              <w:rFonts w:eastAsia="Calibri" w:cs="Times New Roman"/>
              <w:sz w:val="19"/>
              <w:lang w:eastAsia="en-US"/>
            </w:rPr>
            <w:t xml:space="preserve"> </w:t>
          </w:r>
        </w:p>
        <w:p w:rsidR="00B231A1" w:rsidRPr="00B231A1" w:rsidRDefault="00B231A1" w:rsidP="00B231A1">
          <w:pPr>
            <w:spacing w:before="0" w:after="0"/>
            <w:rPr>
              <w:rFonts w:eastAsia="Calibri" w:cs="Times New Roman"/>
              <w:sz w:val="19"/>
              <w:lang w:eastAsia="en-US"/>
            </w:rPr>
          </w:pPr>
          <w:r w:rsidRPr="00B231A1">
            <w:rPr>
              <w:rFonts w:eastAsia="Calibri" w:cs="Times New Roman"/>
              <w:sz w:val="19"/>
              <w:lang w:eastAsia="en-US"/>
            </w:rPr>
            <w:t xml:space="preserve">Page 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begin"/>
          </w:r>
          <w:r w:rsidRPr="00B231A1">
            <w:rPr>
              <w:rFonts w:eastAsia="Calibri" w:cs="Times New Roman"/>
              <w:sz w:val="19"/>
              <w:lang w:eastAsia="en-US"/>
            </w:rPr>
            <w:instrText xml:space="preserve"> PAGE  \* Arabic  \* MERGEFORMAT </w:instrTex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separate"/>
          </w:r>
          <w:r w:rsidR="001E545C">
            <w:rPr>
              <w:rFonts w:eastAsia="Calibri" w:cs="Times New Roman"/>
              <w:noProof/>
              <w:sz w:val="19"/>
              <w:lang w:eastAsia="en-US"/>
            </w:rPr>
            <w:t>1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end"/>
          </w:r>
          <w:r w:rsidRPr="00B231A1">
            <w:rPr>
              <w:rFonts w:eastAsia="Calibri" w:cs="Times New Roman"/>
              <w:sz w:val="19"/>
              <w:lang w:eastAsia="en-US"/>
            </w:rPr>
            <w:t xml:space="preserve"> of 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begin"/>
          </w:r>
          <w:r w:rsidRPr="00B231A1">
            <w:rPr>
              <w:rFonts w:eastAsia="Calibri" w:cs="Times New Roman"/>
              <w:sz w:val="19"/>
              <w:lang w:eastAsia="en-US"/>
            </w:rPr>
            <w:instrText xml:space="preserve"> NUMPAGES  \* Arabic  \* MERGEFORMAT </w:instrTex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separate"/>
          </w:r>
          <w:r w:rsidR="001E545C">
            <w:rPr>
              <w:rFonts w:eastAsia="Calibri" w:cs="Times New Roman"/>
              <w:noProof/>
              <w:sz w:val="19"/>
              <w:lang w:eastAsia="en-US"/>
            </w:rPr>
            <w:t>2</w:t>
          </w:r>
          <w:r w:rsidRPr="00B231A1">
            <w:rPr>
              <w:rFonts w:eastAsia="Calibri" w:cs="Times New Roman"/>
              <w:sz w:val="19"/>
              <w:lang w:eastAsia="en-US"/>
            </w:rPr>
            <w:fldChar w:fldCharType="end"/>
          </w:r>
        </w:p>
      </w:tc>
      <w:tc>
        <w:tcPr>
          <w:tcW w:w="2551" w:type="dxa"/>
          <w:vAlign w:val="bottom"/>
        </w:tcPr>
        <w:p w:rsidR="00B231A1" w:rsidRPr="00B231A1" w:rsidRDefault="00B231A1" w:rsidP="00B231A1">
          <w:pPr>
            <w:spacing w:before="0" w:after="0"/>
            <w:jc w:val="right"/>
            <w:rPr>
              <w:rFonts w:eastAsia="Calibri" w:cs="Times New Roman"/>
              <w:lang w:eastAsia="en-US"/>
            </w:rPr>
          </w:pPr>
          <w:r w:rsidRPr="00B231A1">
            <w:rPr>
              <w:rFonts w:eastAsia="Calibri" w:cs="Times New Roman"/>
              <w:noProof/>
            </w:rPr>
            <w:drawing>
              <wp:inline distT="0" distB="0" distL="0" distR="0" wp14:anchorId="5EA5AFFD" wp14:editId="155D770C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231A1">
            <w:rPr>
              <w:rFonts w:eastAsia="Calibri" w:cs="Times New Roman"/>
              <w:noProof/>
              <w:sz w:val="19"/>
            </w:rPr>
            <w:t xml:space="preserve"> </w:t>
          </w:r>
        </w:p>
      </w:tc>
    </w:tr>
  </w:tbl>
  <w:p w:rsidR="00B231A1" w:rsidRPr="00B231A1" w:rsidRDefault="00B231A1" w:rsidP="00B231A1">
    <w:pPr>
      <w:spacing w:before="0" w:after="0"/>
      <w:rPr>
        <w:rFonts w:eastAsia="Calibri" w:cs="Times New Roman"/>
        <w:sz w:val="2"/>
        <w:szCs w:val="2"/>
        <w:lang w:eastAsia="en-US"/>
      </w:rPr>
    </w:pPr>
  </w:p>
  <w:p w:rsidR="00C24325" w:rsidRPr="00B231A1" w:rsidRDefault="00C24325" w:rsidP="00B231A1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5C" w:rsidRDefault="0036535C">
      <w:r>
        <w:separator/>
      </w:r>
    </w:p>
  </w:footnote>
  <w:footnote w:type="continuationSeparator" w:id="0">
    <w:p w:rsidR="0036535C" w:rsidRDefault="0036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25" w:rsidRDefault="00464D47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94EB4ED" wp14:editId="3B7FC250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60" name="Picture 60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325" w:rsidRDefault="00C24325">
    <w:pPr>
      <w:pStyle w:val="Header"/>
    </w:pPr>
  </w:p>
  <w:p w:rsidR="00C24325" w:rsidRDefault="00C24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25" w:rsidRPr="009E695A" w:rsidRDefault="009E695A" w:rsidP="009E695A">
    <w:pPr>
      <w:spacing w:before="0" w:after="200"/>
      <w:jc w:val="right"/>
    </w:pPr>
    <w:r w:rsidRPr="009E695A">
      <w:rPr>
        <w:rFonts w:eastAsia="Times New Roman" w:cs="Times New Roman"/>
        <w:color w:val="1F1F5F"/>
        <w:kern w:val="32"/>
        <w:lang w:eastAsia="en-US"/>
      </w:rPr>
      <w:t>Medical Gases and Equipment Request for Delivery or Collection (Oxygen)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C2" w:rsidRPr="00F83E03" w:rsidRDefault="00F83E03" w:rsidP="00DF53C2">
    <w:pPr>
      <w:spacing w:before="0" w:after="200"/>
      <w:rPr>
        <w:rFonts w:ascii="Lato Semibold" w:eastAsia="Times New Roman" w:hAnsi="Lato Semibold" w:cs="Times New Roman"/>
        <w:bCs/>
        <w:color w:val="1F1F5F"/>
        <w:kern w:val="32"/>
        <w:sz w:val="52"/>
        <w:szCs w:val="52"/>
        <w:lang w:eastAsia="en-US"/>
      </w:rPr>
    </w:pPr>
    <w:r w:rsidRPr="00F83E03">
      <w:rPr>
        <w:rFonts w:ascii="Lato Semibold" w:eastAsia="Times New Roman" w:hAnsi="Lato Semibold" w:cs="Times New Roman"/>
        <w:color w:val="1F1F5F"/>
        <w:kern w:val="32"/>
        <w:sz w:val="52"/>
        <w:szCs w:val="52"/>
        <w:lang w:eastAsia="en-US"/>
      </w:rPr>
      <w:t>Medical Gases and Equipment Reques</w:t>
    </w:r>
    <w:r w:rsidR="00814646">
      <w:rPr>
        <w:rFonts w:ascii="Lato Semibold" w:eastAsia="Times New Roman" w:hAnsi="Lato Semibold" w:cs="Times New Roman"/>
        <w:color w:val="1F1F5F"/>
        <w:kern w:val="32"/>
        <w:sz w:val="52"/>
        <w:szCs w:val="52"/>
        <w:lang w:eastAsia="en-US"/>
      </w:rPr>
      <w:t>t for Delivery or Collection (Oxygen</w:t>
    </w:r>
    <w:r w:rsidRPr="00F83E03">
      <w:rPr>
        <w:rFonts w:ascii="Lato Semibold" w:eastAsia="Times New Roman" w:hAnsi="Lato Semibold" w:cs="Times New Roman"/>
        <w:color w:val="1F1F5F"/>
        <w:kern w:val="32"/>
        <w:sz w:val="52"/>
        <w:szCs w:val="52"/>
        <w:lang w:eastAsia="en-US"/>
      </w:rPr>
      <w:t>)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A89"/>
    <w:multiLevelType w:val="hybridMultilevel"/>
    <w:tmpl w:val="984E5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5586"/>
    <w:multiLevelType w:val="hybridMultilevel"/>
    <w:tmpl w:val="750CD888"/>
    <w:lvl w:ilvl="0" w:tplc="BBFAF7B6">
      <w:numFmt w:val="bullet"/>
      <w:pStyle w:val="Bulletpointlis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91"/>
    <w:rsid w:val="00010166"/>
    <w:rsid w:val="00012080"/>
    <w:rsid w:val="00020464"/>
    <w:rsid w:val="00026FAC"/>
    <w:rsid w:val="00030AAF"/>
    <w:rsid w:val="00035AD1"/>
    <w:rsid w:val="00043139"/>
    <w:rsid w:val="00044391"/>
    <w:rsid w:val="000579AC"/>
    <w:rsid w:val="000638E3"/>
    <w:rsid w:val="00065926"/>
    <w:rsid w:val="000675A9"/>
    <w:rsid w:val="000A15D1"/>
    <w:rsid w:val="000A48F2"/>
    <w:rsid w:val="000B79D7"/>
    <w:rsid w:val="000C1005"/>
    <w:rsid w:val="000C43AA"/>
    <w:rsid w:val="000C50F1"/>
    <w:rsid w:val="00104F71"/>
    <w:rsid w:val="001203E5"/>
    <w:rsid w:val="00122B77"/>
    <w:rsid w:val="00151EC5"/>
    <w:rsid w:val="00155928"/>
    <w:rsid w:val="00160A64"/>
    <w:rsid w:val="001629EE"/>
    <w:rsid w:val="00167B5C"/>
    <w:rsid w:val="001705F1"/>
    <w:rsid w:val="00175039"/>
    <w:rsid w:val="00180BB7"/>
    <w:rsid w:val="001975D1"/>
    <w:rsid w:val="001A7332"/>
    <w:rsid w:val="001B44CB"/>
    <w:rsid w:val="001B7912"/>
    <w:rsid w:val="001D2C96"/>
    <w:rsid w:val="001D46CB"/>
    <w:rsid w:val="001E37BA"/>
    <w:rsid w:val="001E545C"/>
    <w:rsid w:val="001E7254"/>
    <w:rsid w:val="00210261"/>
    <w:rsid w:val="00211CA7"/>
    <w:rsid w:val="002154BB"/>
    <w:rsid w:val="0022207F"/>
    <w:rsid w:val="00246261"/>
    <w:rsid w:val="00260B48"/>
    <w:rsid w:val="002770F7"/>
    <w:rsid w:val="00281315"/>
    <w:rsid w:val="00295475"/>
    <w:rsid w:val="002A2060"/>
    <w:rsid w:val="002B4FA9"/>
    <w:rsid w:val="002C46DF"/>
    <w:rsid w:val="002D3B81"/>
    <w:rsid w:val="002D7789"/>
    <w:rsid w:val="002E1C7B"/>
    <w:rsid w:val="002F486C"/>
    <w:rsid w:val="002F5454"/>
    <w:rsid w:val="002F7ADF"/>
    <w:rsid w:val="0030055F"/>
    <w:rsid w:val="003064E3"/>
    <w:rsid w:val="00356EAA"/>
    <w:rsid w:val="0036535C"/>
    <w:rsid w:val="00370DD2"/>
    <w:rsid w:val="0038306F"/>
    <w:rsid w:val="00395550"/>
    <w:rsid w:val="003B05DE"/>
    <w:rsid w:val="003B1BCB"/>
    <w:rsid w:val="003C3FF3"/>
    <w:rsid w:val="003C714E"/>
    <w:rsid w:val="003D032F"/>
    <w:rsid w:val="003D7FCD"/>
    <w:rsid w:val="003F05A9"/>
    <w:rsid w:val="003F2C0D"/>
    <w:rsid w:val="00406A45"/>
    <w:rsid w:val="0041601D"/>
    <w:rsid w:val="004567E7"/>
    <w:rsid w:val="00456F95"/>
    <w:rsid w:val="00462AC6"/>
    <w:rsid w:val="00464D47"/>
    <w:rsid w:val="00482ABE"/>
    <w:rsid w:val="0048503E"/>
    <w:rsid w:val="004A597B"/>
    <w:rsid w:val="004B3499"/>
    <w:rsid w:val="004D12A0"/>
    <w:rsid w:val="004D3469"/>
    <w:rsid w:val="004E4E96"/>
    <w:rsid w:val="004E65EA"/>
    <w:rsid w:val="00505808"/>
    <w:rsid w:val="00511D7D"/>
    <w:rsid w:val="0051326D"/>
    <w:rsid w:val="00514FE7"/>
    <w:rsid w:val="005230D7"/>
    <w:rsid w:val="005252B4"/>
    <w:rsid w:val="00526204"/>
    <w:rsid w:val="00542411"/>
    <w:rsid w:val="00546015"/>
    <w:rsid w:val="0055701C"/>
    <w:rsid w:val="005A2395"/>
    <w:rsid w:val="005A6E6D"/>
    <w:rsid w:val="005B67FF"/>
    <w:rsid w:val="005C53EC"/>
    <w:rsid w:val="006177BD"/>
    <w:rsid w:val="00634DE3"/>
    <w:rsid w:val="00636AF0"/>
    <w:rsid w:val="00647ED6"/>
    <w:rsid w:val="00654576"/>
    <w:rsid w:val="006559DC"/>
    <w:rsid w:val="00662D7E"/>
    <w:rsid w:val="00687AFE"/>
    <w:rsid w:val="00687DB4"/>
    <w:rsid w:val="00690C79"/>
    <w:rsid w:val="006C0A22"/>
    <w:rsid w:val="006D147C"/>
    <w:rsid w:val="006D14C2"/>
    <w:rsid w:val="006D4589"/>
    <w:rsid w:val="006E0D52"/>
    <w:rsid w:val="006E54DC"/>
    <w:rsid w:val="006F0252"/>
    <w:rsid w:val="00725B81"/>
    <w:rsid w:val="0072751F"/>
    <w:rsid w:val="007411C0"/>
    <w:rsid w:val="00742E57"/>
    <w:rsid w:val="007517B3"/>
    <w:rsid w:val="00752B9F"/>
    <w:rsid w:val="0075711D"/>
    <w:rsid w:val="00763BBC"/>
    <w:rsid w:val="00780CD3"/>
    <w:rsid w:val="007867F7"/>
    <w:rsid w:val="007C1847"/>
    <w:rsid w:val="007C24D5"/>
    <w:rsid w:val="007C6094"/>
    <w:rsid w:val="007D6C98"/>
    <w:rsid w:val="007E0AC4"/>
    <w:rsid w:val="007E1B4F"/>
    <w:rsid w:val="007F23AF"/>
    <w:rsid w:val="00807FD5"/>
    <w:rsid w:val="00810041"/>
    <w:rsid w:val="00814646"/>
    <w:rsid w:val="00823F34"/>
    <w:rsid w:val="008348DD"/>
    <w:rsid w:val="00835D9D"/>
    <w:rsid w:val="00836335"/>
    <w:rsid w:val="008431DA"/>
    <w:rsid w:val="008478D5"/>
    <w:rsid w:val="00850095"/>
    <w:rsid w:val="008620F2"/>
    <w:rsid w:val="00863707"/>
    <w:rsid w:val="00896FAC"/>
    <w:rsid w:val="008A4BF5"/>
    <w:rsid w:val="008A727B"/>
    <w:rsid w:val="008C3499"/>
    <w:rsid w:val="008D4475"/>
    <w:rsid w:val="008E3B79"/>
    <w:rsid w:val="00925588"/>
    <w:rsid w:val="009278B1"/>
    <w:rsid w:val="00927B56"/>
    <w:rsid w:val="00936DD1"/>
    <w:rsid w:val="00937ACB"/>
    <w:rsid w:val="009458C9"/>
    <w:rsid w:val="00956997"/>
    <w:rsid w:val="0097270B"/>
    <w:rsid w:val="00972A51"/>
    <w:rsid w:val="00976F54"/>
    <w:rsid w:val="00991889"/>
    <w:rsid w:val="009A5DC8"/>
    <w:rsid w:val="009B2784"/>
    <w:rsid w:val="009B78F8"/>
    <w:rsid w:val="009C6167"/>
    <w:rsid w:val="009C751A"/>
    <w:rsid w:val="009D7BBF"/>
    <w:rsid w:val="009E695A"/>
    <w:rsid w:val="009F2227"/>
    <w:rsid w:val="009F4796"/>
    <w:rsid w:val="00A06B27"/>
    <w:rsid w:val="00A07982"/>
    <w:rsid w:val="00A1478B"/>
    <w:rsid w:val="00A30743"/>
    <w:rsid w:val="00A6733C"/>
    <w:rsid w:val="00A75AF9"/>
    <w:rsid w:val="00A773FD"/>
    <w:rsid w:val="00A8184B"/>
    <w:rsid w:val="00A83A76"/>
    <w:rsid w:val="00A86D7E"/>
    <w:rsid w:val="00A95B52"/>
    <w:rsid w:val="00AA0682"/>
    <w:rsid w:val="00AA77AF"/>
    <w:rsid w:val="00AB7797"/>
    <w:rsid w:val="00AC0231"/>
    <w:rsid w:val="00AC3743"/>
    <w:rsid w:val="00AC4DC0"/>
    <w:rsid w:val="00B138DE"/>
    <w:rsid w:val="00B231A1"/>
    <w:rsid w:val="00B27CD8"/>
    <w:rsid w:val="00B50356"/>
    <w:rsid w:val="00B50CB7"/>
    <w:rsid w:val="00B52A92"/>
    <w:rsid w:val="00B54F8B"/>
    <w:rsid w:val="00BD2E59"/>
    <w:rsid w:val="00BD3604"/>
    <w:rsid w:val="00BD3B47"/>
    <w:rsid w:val="00BE2B54"/>
    <w:rsid w:val="00BE3F7F"/>
    <w:rsid w:val="00C037BA"/>
    <w:rsid w:val="00C06076"/>
    <w:rsid w:val="00C24325"/>
    <w:rsid w:val="00C37230"/>
    <w:rsid w:val="00C52E44"/>
    <w:rsid w:val="00C674C9"/>
    <w:rsid w:val="00C955E1"/>
    <w:rsid w:val="00CA009B"/>
    <w:rsid w:val="00CB00EB"/>
    <w:rsid w:val="00CB2ABD"/>
    <w:rsid w:val="00CB3E49"/>
    <w:rsid w:val="00CC14EC"/>
    <w:rsid w:val="00CC4F8F"/>
    <w:rsid w:val="00CD70D0"/>
    <w:rsid w:val="00CF5EDB"/>
    <w:rsid w:val="00D16E3C"/>
    <w:rsid w:val="00D201A2"/>
    <w:rsid w:val="00D225B5"/>
    <w:rsid w:val="00D34165"/>
    <w:rsid w:val="00D45325"/>
    <w:rsid w:val="00D524FB"/>
    <w:rsid w:val="00D67063"/>
    <w:rsid w:val="00D80919"/>
    <w:rsid w:val="00DA0F5A"/>
    <w:rsid w:val="00DB5E6C"/>
    <w:rsid w:val="00DC0381"/>
    <w:rsid w:val="00DE0DE7"/>
    <w:rsid w:val="00DE45C4"/>
    <w:rsid w:val="00DE7F5E"/>
    <w:rsid w:val="00DF53C2"/>
    <w:rsid w:val="00E004DB"/>
    <w:rsid w:val="00E011D1"/>
    <w:rsid w:val="00E16F86"/>
    <w:rsid w:val="00E34E1A"/>
    <w:rsid w:val="00E74E1E"/>
    <w:rsid w:val="00E76876"/>
    <w:rsid w:val="00E832B3"/>
    <w:rsid w:val="00EA11A4"/>
    <w:rsid w:val="00EA4464"/>
    <w:rsid w:val="00EB6129"/>
    <w:rsid w:val="00ED2D97"/>
    <w:rsid w:val="00EE0032"/>
    <w:rsid w:val="00EE1725"/>
    <w:rsid w:val="00EE31B5"/>
    <w:rsid w:val="00F11B0E"/>
    <w:rsid w:val="00F12D5C"/>
    <w:rsid w:val="00F1445B"/>
    <w:rsid w:val="00F20851"/>
    <w:rsid w:val="00F450B0"/>
    <w:rsid w:val="00F52BB9"/>
    <w:rsid w:val="00F633EC"/>
    <w:rsid w:val="00F72241"/>
    <w:rsid w:val="00F76366"/>
    <w:rsid w:val="00F8096E"/>
    <w:rsid w:val="00F83E03"/>
    <w:rsid w:val="00FA4FE3"/>
    <w:rsid w:val="00FB29D6"/>
    <w:rsid w:val="00FC104B"/>
    <w:rsid w:val="00FD280A"/>
    <w:rsid w:val="00FD3CCA"/>
    <w:rsid w:val="00FD4C74"/>
    <w:rsid w:val="00FE5EF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5:docId w15:val="{5EF3E6D0-79E3-4F25-9597-9DA86BC9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8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81"/>
    <w:pPr>
      <w:spacing w:before="120" w:after="120" w:line="240" w:lineRule="auto"/>
    </w:pPr>
    <w:rPr>
      <w:rFonts w:ascii="Lato" w:hAnsi="Lato"/>
    </w:rPr>
  </w:style>
  <w:style w:type="paragraph" w:styleId="Heading1">
    <w:name w:val="heading 1"/>
    <w:basedOn w:val="Heading2"/>
    <w:next w:val="Normal"/>
    <w:link w:val="Heading1Char"/>
    <w:uiPriority w:val="9"/>
    <w:qFormat/>
    <w:locked/>
    <w:rsid w:val="00FC104B"/>
    <w:pPr>
      <w:outlineLvl w:val="0"/>
    </w:pPr>
    <w:rPr>
      <w:bCs w:val="0"/>
      <w:color w:val="auto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C104B"/>
    <w:pPr>
      <w:keepNext/>
      <w:spacing w:before="240" w:after="200"/>
      <w:outlineLvl w:val="1"/>
    </w:pPr>
    <w:rPr>
      <w:rFonts w:eastAsiaTheme="majorEastAsia" w:cstheme="majorBidi"/>
      <w:b/>
      <w:bCs/>
      <w:color w:val="606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FC104B"/>
    <w:pPr>
      <w:keepNext/>
      <w:spacing w:before="240" w:after="20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FC104B"/>
    <w:pPr>
      <w:keepNext/>
      <w:spacing w:before="240" w:after="20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5262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5262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5262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5262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262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G Page Header"/>
    <w:basedOn w:val="Normal"/>
    <w:link w:val="HeaderChar"/>
    <w:uiPriority w:val="99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aliases w:val="Page number"/>
    <w:basedOn w:val="DefaultParagraphFont"/>
    <w:uiPriority w:val="8"/>
    <w:locked/>
    <w:rsid w:val="004B3499"/>
  </w:style>
  <w:style w:type="table" w:styleId="TableGrid">
    <w:name w:val="Table Grid"/>
    <w:basedOn w:val="TableNormal"/>
    <w:uiPriority w:val="5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styleId="Strong">
    <w:name w:val="Strong"/>
    <w:basedOn w:val="DefaultParagraphFont"/>
    <w:locked/>
    <w:rsid w:val="005A2395"/>
    <w:rPr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104B"/>
    <w:rPr>
      <w:rFonts w:ascii="Lato" w:eastAsiaTheme="majorEastAsia" w:hAnsi="Lato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04B"/>
    <w:rPr>
      <w:rFonts w:ascii="Lato" w:hAnsi="Lato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104B"/>
    <w:rPr>
      <w:rFonts w:ascii="Lato" w:eastAsiaTheme="majorEastAsia" w:hAnsi="Lato" w:cstheme="majorBidi"/>
      <w:b/>
      <w:bCs/>
      <w:iCs/>
      <w:color w:val="606060"/>
    </w:rPr>
  </w:style>
  <w:style w:type="paragraph" w:customStyle="1" w:styleId="Tables">
    <w:name w:val="Tables"/>
    <w:basedOn w:val="Normal"/>
    <w:link w:val="TablesChar"/>
    <w:qFormat/>
    <w:rsid w:val="00DC0381"/>
    <w:pPr>
      <w:spacing w:before="60" w:after="60"/>
    </w:pPr>
  </w:style>
  <w:style w:type="character" w:customStyle="1" w:styleId="TablesChar">
    <w:name w:val="Tables Char"/>
    <w:basedOn w:val="DefaultParagraphFont"/>
    <w:link w:val="Tables"/>
    <w:rsid w:val="00DC0381"/>
    <w:rPr>
      <w:rFonts w:ascii="Lato" w:hAnsi="Lato"/>
    </w:rPr>
  </w:style>
  <w:style w:type="paragraph" w:customStyle="1" w:styleId="Bulletpointlist">
    <w:name w:val="Bullet point list"/>
    <w:basedOn w:val="ListParagraph"/>
    <w:link w:val="BulletpointlistChar"/>
    <w:rsid w:val="004E4E96"/>
    <w:pPr>
      <w:numPr>
        <w:numId w:val="1"/>
      </w:numPr>
      <w:ind w:left="714" w:hanging="357"/>
    </w:pPr>
  </w:style>
  <w:style w:type="character" w:customStyle="1" w:styleId="BulletpointlistChar">
    <w:name w:val="Bullet point list Char"/>
    <w:basedOn w:val="DefaultParagraphFont"/>
    <w:link w:val="Bulletpointlist"/>
    <w:rsid w:val="004E4E96"/>
    <w:rPr>
      <w:rFonts w:ascii="Lato" w:hAnsi="Lato"/>
    </w:rPr>
  </w:style>
  <w:style w:type="paragraph" w:styleId="ListParagraph">
    <w:name w:val="List Paragraph"/>
    <w:basedOn w:val="Normal"/>
    <w:uiPriority w:val="34"/>
    <w:rsid w:val="00DC0381"/>
    <w:pPr>
      <w:spacing w:before="60" w:after="6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FC104B"/>
    <w:rPr>
      <w:rFonts w:ascii="Lato" w:eastAsiaTheme="majorEastAsia" w:hAnsi="Lato" w:cstheme="majorBidi"/>
      <w:b/>
      <w:bCs/>
      <w:color w:val="606060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2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2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20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20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2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locked/>
    <w:rsid w:val="006C0A22"/>
    <w:pPr>
      <w:spacing w:before="60" w:after="0"/>
      <w:ind w:left="1134"/>
      <w:outlineLvl w:val="9"/>
    </w:pPr>
    <w:rPr>
      <w:rFonts w:ascii="Lato Black" w:hAnsi="Lato Black"/>
      <w:bCs/>
      <w:color w:val="CB6015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0A22"/>
    <w:rPr>
      <w:rFonts w:ascii="Lato Black" w:eastAsiaTheme="majorEastAsia" w:hAnsi="Lato Black" w:cstheme="majorBidi"/>
      <w:b/>
      <w:bCs/>
      <w:color w:val="CB6015"/>
      <w:sz w:val="48"/>
      <w:szCs w:val="4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204"/>
    <w:pPr>
      <w:outlineLvl w:val="9"/>
    </w:pPr>
    <w:rPr>
      <w:bCs/>
      <w:lang w:bidi="en-US"/>
    </w:rPr>
  </w:style>
  <w:style w:type="paragraph" w:customStyle="1" w:styleId="NTGdepartmentof">
    <w:name w:val="NTG department of"/>
    <w:link w:val="NTGdepartmentofChar"/>
    <w:uiPriority w:val="2"/>
    <w:rsid w:val="005230D7"/>
    <w:pPr>
      <w:spacing w:after="0" w:line="240" w:lineRule="auto"/>
    </w:pPr>
    <w:rPr>
      <w:rFonts w:ascii="Arial" w:eastAsiaTheme="minorHAnsi" w:hAnsi="Arial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5230D7"/>
    <w:rPr>
      <w:rFonts w:ascii="Arial Black" w:hAnsi="Arial Black" w:cs="Lato Black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5230D7"/>
    <w:rPr>
      <w:rFonts w:ascii="Arial" w:eastAsiaTheme="minorHAnsi" w:hAnsi="Arial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5230D7"/>
    <w:rPr>
      <w:rFonts w:ascii="Arial Black" w:eastAsiaTheme="minorHAnsi" w:hAnsi="Arial Black" w:cs="Lato Black"/>
      <w:caps/>
      <w:color w:val="231F20"/>
      <w:sz w:val="20"/>
      <w:szCs w:val="24"/>
      <w:u w:color="000000"/>
      <w:lang w:eastAsia="ja-JP"/>
    </w:rPr>
  </w:style>
  <w:style w:type="paragraph" w:customStyle="1" w:styleId="NTGFooter1text">
    <w:name w:val="NTG Footer 1 text"/>
    <w:basedOn w:val="Normal"/>
    <w:link w:val="NTGFooter1textChar"/>
    <w:rsid w:val="005230D7"/>
    <w:pPr>
      <w:spacing w:before="0" w:after="0"/>
    </w:pPr>
    <w:rPr>
      <w:rFonts w:ascii="Arial" w:eastAsiaTheme="minorHAnsi" w:hAnsi="Arial"/>
      <w:lang w:eastAsia="en-US"/>
    </w:rPr>
  </w:style>
  <w:style w:type="character" w:customStyle="1" w:styleId="NTGFooter1textChar">
    <w:name w:val="NTG Footer 1 text Char"/>
    <w:basedOn w:val="DefaultParagraphFont"/>
    <w:link w:val="NTGFooter1text"/>
    <w:rsid w:val="005230D7"/>
    <w:rPr>
      <w:rFonts w:ascii="Arial" w:eastAsiaTheme="minorHAnsi" w:hAnsi="Arial"/>
      <w:lang w:eastAsia="en-US"/>
    </w:rPr>
  </w:style>
  <w:style w:type="table" w:customStyle="1" w:styleId="NTGTable">
    <w:name w:val="NTG Table"/>
    <w:basedOn w:val="TableGrid"/>
    <w:uiPriority w:val="99"/>
    <w:rsid w:val="005230D7"/>
    <w:pPr>
      <w:spacing w:before="0" w:after="40" w:line="240" w:lineRule="auto"/>
    </w:pPr>
    <w:rPr>
      <w:rFonts w:ascii="Arial" w:eastAsiaTheme="minorHAnsi" w:hAnsi="Arial"/>
      <w:lang w:eastAsia="en-US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widowControl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BE3F7F"/>
    <w:rPr>
      <w:rFonts w:ascii="Lato" w:hAnsi="Lato"/>
    </w:rPr>
  </w:style>
  <w:style w:type="paragraph" w:styleId="Subtitle">
    <w:name w:val="Subtitle"/>
    <w:basedOn w:val="Title"/>
    <w:next w:val="Normal"/>
    <w:link w:val="SubtitleChar"/>
    <w:qFormat/>
    <w:locked/>
    <w:rsid w:val="00AA0682"/>
    <w:pPr>
      <w:ind w:left="0"/>
    </w:pPr>
    <w:rPr>
      <w:rFonts w:ascii="Lato" w:hAnsi="Lato"/>
    </w:rPr>
  </w:style>
  <w:style w:type="character" w:customStyle="1" w:styleId="SubtitleChar">
    <w:name w:val="Subtitle Char"/>
    <w:basedOn w:val="DefaultParagraphFont"/>
    <w:link w:val="Subtitle"/>
    <w:rsid w:val="00AA0682"/>
    <w:rPr>
      <w:rFonts w:ascii="Lato" w:eastAsiaTheme="majorEastAsia" w:hAnsi="Lato" w:cstheme="majorBidi"/>
      <w:b/>
      <w:bCs/>
      <w:color w:val="CB6015"/>
      <w:sz w:val="48"/>
      <w:szCs w:val="48"/>
    </w:rPr>
  </w:style>
  <w:style w:type="paragraph" w:customStyle="1" w:styleId="NTGFooter2">
    <w:name w:val="NTG Footer 2"/>
    <w:basedOn w:val="Normal"/>
    <w:uiPriority w:val="2"/>
    <w:rsid w:val="00BE3F7F"/>
    <w:pPr>
      <w:shd w:val="clear" w:color="auto" w:fill="FDE4D0"/>
      <w:tabs>
        <w:tab w:val="right" w:pos="10065"/>
      </w:tabs>
      <w:spacing w:before="0" w:after="0"/>
      <w:ind w:left="-1134" w:right="-1134"/>
    </w:pPr>
    <w:rPr>
      <w:rFonts w:eastAsiaTheme="minorHAnsi"/>
      <w:sz w:val="20"/>
      <w:lang w:eastAsia="en-US"/>
    </w:rPr>
  </w:style>
  <w:style w:type="paragraph" w:customStyle="1" w:styleId="NTGfooter2smallspace">
    <w:name w:val="NTG footer 2 small space"/>
    <w:basedOn w:val="Normal"/>
    <w:uiPriority w:val="2"/>
    <w:rsid w:val="00BE3F7F"/>
    <w:pPr>
      <w:shd w:val="clear" w:color="auto" w:fill="FDE4D0"/>
      <w:tabs>
        <w:tab w:val="right" w:pos="10065"/>
      </w:tabs>
      <w:spacing w:before="0" w:after="0"/>
      <w:ind w:left="-1134" w:right="-1134"/>
    </w:pPr>
    <w:rPr>
      <w:rFonts w:eastAsiaTheme="minorHAnsi"/>
      <w:noProof/>
      <w:sz w:val="4"/>
      <w:szCs w:val="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E172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locked/>
    <w:rsid w:val="007E1B4F"/>
    <w:pPr>
      <w:spacing w:before="120" w:after="120" w:line="240" w:lineRule="auto"/>
    </w:pPr>
    <w:rPr>
      <w:rFonts w:ascii="Lato" w:eastAsia="Times New Roman" w:hAnsi="Lat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Departmentof0">
    <w:name w:val="NTG Department of"/>
    <w:basedOn w:val="Normal"/>
    <w:link w:val="NTGDepartmentofChar0"/>
    <w:uiPriority w:val="2"/>
    <w:rsid w:val="007E1B4F"/>
    <w:pPr>
      <w:spacing w:before="280" w:after="200"/>
    </w:pPr>
    <w:rPr>
      <w:rFonts w:eastAsia="Times New Roman" w:cs="Arial"/>
      <w:caps/>
      <w:sz w:val="20"/>
      <w:szCs w:val="16"/>
    </w:rPr>
  </w:style>
  <w:style w:type="paragraph" w:customStyle="1" w:styleId="NTGDepartmentName0">
    <w:name w:val="NTG Department Name"/>
    <w:basedOn w:val="Normal"/>
    <w:link w:val="NTGDepartmentNameChar0"/>
    <w:uiPriority w:val="2"/>
    <w:rsid w:val="007E1B4F"/>
    <w:pPr>
      <w:spacing w:before="280" w:after="200"/>
    </w:pPr>
    <w:rPr>
      <w:rFonts w:ascii="Lato Black" w:eastAsia="Times New Roman" w:hAnsi="Lato Black" w:cs="Arial"/>
      <w:caps/>
      <w:sz w:val="20"/>
      <w:szCs w:val="16"/>
    </w:rPr>
  </w:style>
  <w:style w:type="character" w:customStyle="1" w:styleId="NTGDepartmentofChar0">
    <w:name w:val="NTG Department of Char"/>
    <w:basedOn w:val="DefaultParagraphFont"/>
    <w:link w:val="NTGDepartmentof0"/>
    <w:uiPriority w:val="2"/>
    <w:rsid w:val="007E1B4F"/>
    <w:rPr>
      <w:rFonts w:ascii="Lato" w:eastAsia="Times New Roman" w:hAnsi="Lato" w:cs="Arial"/>
      <w:caps/>
      <w:sz w:val="20"/>
      <w:szCs w:val="16"/>
    </w:rPr>
  </w:style>
  <w:style w:type="character" w:customStyle="1" w:styleId="NTGDepartmentNameChar0">
    <w:name w:val="NTG Department Name Char"/>
    <w:basedOn w:val="DefaultParagraphFont"/>
    <w:link w:val="NTGDepartmentName0"/>
    <w:uiPriority w:val="2"/>
    <w:rsid w:val="007E1B4F"/>
    <w:rPr>
      <w:rFonts w:ascii="Lato Black" w:eastAsia="Times New Roman" w:hAnsi="Lato Black" w:cs="Arial"/>
      <w:caps/>
      <w:sz w:val="20"/>
      <w:szCs w:val="16"/>
    </w:rPr>
  </w:style>
  <w:style w:type="paragraph" w:customStyle="1" w:styleId="NTGFooter1Pagenum">
    <w:name w:val="NTG Footer 1 Page num"/>
    <w:basedOn w:val="Normal"/>
    <w:link w:val="NTGFooter1PagenumChar"/>
    <w:uiPriority w:val="1"/>
    <w:rsid w:val="007E1B4F"/>
    <w:pPr>
      <w:spacing w:before="0" w:after="200"/>
    </w:pPr>
    <w:rPr>
      <w:rFonts w:ascii="Arial" w:eastAsia="Times New Roman" w:hAnsi="Arial" w:cs="Times New Roman"/>
      <w:sz w:val="20"/>
      <w:szCs w:val="20"/>
    </w:rPr>
  </w:style>
  <w:style w:type="character" w:customStyle="1" w:styleId="NTGFooter1PagenumChar">
    <w:name w:val="NTG Footer 1 Page num Char"/>
    <w:basedOn w:val="DefaultParagraphFont"/>
    <w:link w:val="NTGFooter1Pagenum"/>
    <w:uiPriority w:val="1"/>
    <w:rsid w:val="007E1B4F"/>
    <w:rPr>
      <w:rFonts w:ascii="Arial" w:eastAsia="Times New Roman" w:hAnsi="Arial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rsid w:val="00D34165"/>
    <w:pPr>
      <w:spacing w:line="240" w:lineRule="auto"/>
    </w:pPr>
    <w:rPr>
      <w:rFonts w:ascii="Arial" w:eastAsia="Calibri" w:hAnsi="Arial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1">
    <w:name w:val="NTG table 1"/>
    <w:basedOn w:val="TableNormal"/>
    <w:uiPriority w:val="99"/>
    <w:rsid w:val="00DF53C2"/>
    <w:pPr>
      <w:spacing w:before="40" w:after="40" w:line="240" w:lineRule="auto"/>
    </w:pPr>
    <w:rPr>
      <w:rFonts w:ascii="Lato" w:eastAsia="Calibri" w:hAnsi="Lato" w:cs="Arial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esktop\TEP%20documents\dotx\O2%20Oxygen%20DeliveryCollection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O2 Oxygen DeliveryCollection Request.dotx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Gases and Equipment Request for Delivery or Collection (Oxygen) Request</vt:lpstr>
    </vt:vector>
  </TitlesOfParts>
  <Company>Department of Health</Company>
  <LinksUpToDate>false</LinksUpToDate>
  <CharactersWithSpaces>1360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Gases and Equipment Request for Delivery or Collection (Oxygen) Request</dc:title>
  <dc:creator>Northern Territory Government</dc:creator>
  <cp:keywords>Medical Gases</cp:keywords>
  <dc:description/>
  <cp:lastModifiedBy>Wendy Skewes</cp:lastModifiedBy>
  <cp:revision>1</cp:revision>
  <cp:lastPrinted>2021-02-17T01:28:00Z</cp:lastPrinted>
  <dcterms:created xsi:type="dcterms:W3CDTF">2022-08-24T01:17:00Z</dcterms:created>
  <dcterms:modified xsi:type="dcterms:W3CDTF">2022-08-24T03:34:00Z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0x010100370F03DA7C830644B9E8B53AEDFF05BE010400831F7A064BB20E47953FCC01818A144B</vt:lpwstr>
  </property>
  <property fmtid="{D5CDD505-2E9C-101B-9397-08002B2CF9AE}" pid="3" name="_dlc_DocIdItemGuid">
    <vt:lpwstr>804f43fd-4e3f-49a9-ac0d-0fcd1a573896</vt:lpwstr>
  </property>
  <property fmtid="{D5CDD505-2E9C-101B-9397-08002B2CF9AE}" pid="4" name="Organisational/Business Unit">
    <vt:lpwstr>2115;#Primary Health Care Remote CAHS|ba04243f-1bd6-48e6-a555-1ce3159f3e91</vt:lpwstr>
  </property>
  <property fmtid="{D5CDD505-2E9C-101B-9397-08002B2CF9AE}" pid="5" name="Jurisdiction">
    <vt:lpwstr>1983;#Primary Health Care Remote CAHS|da996346-7e76-42f5-9a60-30443483cf0d;#1984;#Primary Health Care Remote TEHS|620031e3-ed38-4db4-b130-d9ab8aa93b85</vt:lpwstr>
  </property>
  <property fmtid="{D5CDD505-2E9C-101B-9397-08002B2CF9AE}" pid="6" name="Approval Authority Title">
    <vt:lpwstr>5018;#Primary Health Care Executive CAHS|4123dff4-1c6d-4a07-b4f1-5d8ab469a105;#4529;#Primary Health Care Safety and Quality Committee TEHS|2c593f72-3b1a-40bc-a421-4b91c98e7c36</vt:lpwstr>
  </property>
  <property fmtid="{D5CDD505-2E9C-101B-9397-08002B2CF9AE}" pid="7" name="External Target Audience">
    <vt:lpwstr/>
  </property>
  <property fmtid="{D5CDD505-2E9C-101B-9397-08002B2CF9AE}" pid="8" name="Jurisdiction Exclusion">
    <vt:lpwstr>942;#N/A|99ff0359-15e2-4211-8211-ee91e64e473f</vt:lpwstr>
  </property>
  <property fmtid="{D5CDD505-2E9C-101B-9397-08002B2CF9AE}" pid="9" name="Document Type">
    <vt:lpwstr>40;#Reference|ded7782f-fc5c-4424-9143-8d363475e40d</vt:lpwstr>
  </property>
  <property fmtid="{D5CDD505-2E9C-101B-9397-08002B2CF9AE}" pid="10" name="Administrative Topic">
    <vt:lpwstr/>
  </property>
  <property fmtid="{D5CDD505-2E9C-101B-9397-08002B2CF9AE}" pid="11" name="Collection Name">
    <vt:lpwstr>2255;#Primary Health Care Remote|3ab5cce8-5af2-426c-8918-c7ef8200f80d</vt:lpwstr>
  </property>
  <property fmtid="{D5CDD505-2E9C-101B-9397-08002B2CF9AE}" pid="12" name="Internal Target Audience">
    <vt:lpwstr>1501;#All Clinical Employees|3da0af3a-ce2a-449b-9c50-36b437e9677c</vt:lpwstr>
  </property>
  <property fmtid="{D5CDD505-2E9C-101B-9397-08002B2CF9AE}" pid="13" name="Document Owner - Job Title - New">
    <vt:lpwstr>24328;#Senior Manager|b1257b53-4269-48ce-b51f-9c4a126532ad</vt:lpwstr>
  </property>
  <property fmtid="{D5CDD505-2E9C-101B-9397-08002B2CF9AE}" pid="14" name="Accreditation Framework">
    <vt:lpwstr/>
  </property>
  <property fmtid="{D5CDD505-2E9C-101B-9397-08002B2CF9AE}" pid="15" name="Clinical Topics">
    <vt:lpwstr/>
  </property>
  <property fmtid="{D5CDD505-2E9C-101B-9397-08002B2CF9AE}" pid="16" name="Collection Name.">
    <vt:lpwstr/>
  </property>
  <property fmtid="{D5CDD505-2E9C-101B-9397-08002B2CF9AE}" pid="17" name="Jurisdiction Exclusion.">
    <vt:lpwstr>12827;#N/A|a6d83873-ca56-432a-9c58-398a3757bbda</vt:lpwstr>
  </property>
  <property fmtid="{D5CDD505-2E9C-101B-9397-08002B2CF9AE}" pid="18" name="Organisational/Business Unit Owner">
    <vt:lpwstr>12989;#Central Australia Health Service|c6161446-a1b9-4ec2-a3b3-b601efd1f3a3</vt:lpwstr>
  </property>
  <property fmtid="{D5CDD505-2E9C-101B-9397-08002B2CF9AE}" pid="19" name="Accreditation Framework.">
    <vt:lpwstr/>
  </property>
  <property fmtid="{D5CDD505-2E9C-101B-9397-08002B2CF9AE}" pid="20" name="Approval Authority Title.">
    <vt:lpwstr>24379;#Senior Manager|73ac378c-778f-4b3d-82db-3335e7e54386</vt:lpwstr>
  </property>
  <property fmtid="{D5CDD505-2E9C-101B-9397-08002B2CF9AE}" pid="21" name="Document Type.">
    <vt:lpwstr>19925;#Form|d47f6ec3-f9df-435d-8fd2-b957a864b438</vt:lpwstr>
  </property>
  <property fmtid="{D5CDD505-2E9C-101B-9397-08002B2CF9AE}" pid="22" name="Internal Target Audience.">
    <vt:lpwstr>13118;#All Clinical Employees|a9c9a07b-b666-48ba-894e-921b992897a4</vt:lpwstr>
  </property>
  <property fmtid="{D5CDD505-2E9C-101B-9397-08002B2CF9AE}" pid="23" name="Jurisdiction.">
    <vt:lpwstr>24289;#Central Australia|8a9b4884-841b-4b9a-8491-2360257086b1</vt:lpwstr>
  </property>
  <property fmtid="{D5CDD505-2E9C-101B-9397-08002B2CF9AE}" pid="24" name="Administrative Topic.">
    <vt:lpwstr>14604;#Equipment Purchase|b42b25d2-4b2c-4412-8bca-62f31b0166aa</vt:lpwstr>
  </property>
  <property fmtid="{D5CDD505-2E9C-101B-9397-08002B2CF9AE}" pid="25" name="External Target Audience.">
    <vt:lpwstr/>
  </property>
  <property fmtid="{D5CDD505-2E9C-101B-9397-08002B2CF9AE}" pid="26" name="DocumentOwnerTitle-SG">
    <vt:lpwstr>Senior Policy Officer Disability Services DoH</vt:lpwstr>
  </property>
  <property fmtid="{D5CDD505-2E9C-101B-9397-08002B2CF9AE}" pid="27" name="Jurisdiction-SG">
    <vt:lpwstr>Disability Equipment Program</vt:lpwstr>
  </property>
  <property fmtid="{D5CDD505-2E9C-101B-9397-08002B2CF9AE}" pid="28" name="InternalTargetAud-SG">
    <vt:lpwstr>All Employees</vt:lpwstr>
  </property>
  <property fmtid="{D5CDD505-2E9C-101B-9397-08002B2CF9AE}" pid="29" name="Jurisdiction Exclusion-SG">
    <vt:lpwstr>N/A</vt:lpwstr>
  </property>
  <property fmtid="{D5CDD505-2E9C-101B-9397-08002B2CF9AE}" pid="30" name="Document Owner - Job Title">
    <vt:lpwstr>Senior Policy Officer Office of Disability</vt:lpwstr>
  </property>
  <property fmtid="{D5CDD505-2E9C-101B-9397-08002B2CF9AE}" pid="31" name="URL">
    <vt:lpwstr/>
  </property>
  <property fmtid="{D5CDD505-2E9C-101B-9397-08002B2CF9AE}" pid="32" name="ApprovalAuthorityTitle-SG">
    <vt:lpwstr>Senior Director Office of Disability</vt:lpwstr>
  </property>
</Properties>
</file>