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355"/>
        <w:gridCol w:w="256"/>
        <w:gridCol w:w="402"/>
        <w:gridCol w:w="313"/>
        <w:gridCol w:w="466"/>
        <w:gridCol w:w="447"/>
        <w:gridCol w:w="2156"/>
        <w:gridCol w:w="1091"/>
        <w:gridCol w:w="509"/>
        <w:gridCol w:w="289"/>
        <w:gridCol w:w="876"/>
        <w:gridCol w:w="866"/>
        <w:gridCol w:w="1369"/>
      </w:tblGrid>
      <w:tr w:rsidR="009C4929" w:rsidRPr="009C4929" w:rsidTr="000606C7">
        <w:tc>
          <w:tcPr>
            <w:tcW w:w="5000" w:type="pct"/>
            <w:gridSpan w:val="14"/>
            <w:shd w:val="clear" w:color="auto" w:fill="1F1F5F"/>
          </w:tcPr>
          <w:p w:rsidR="009C4929" w:rsidRPr="009C4929" w:rsidRDefault="001518D2" w:rsidP="009C4929">
            <w:pPr>
              <w:keepNext/>
              <w:spacing w:before="60" w:after="60"/>
              <w:outlineLvl w:val="0"/>
              <w:rPr>
                <w:rFonts w:eastAsiaTheme="majorEastAsia" w:cstheme="majorBidi"/>
                <w:b/>
                <w:bCs/>
                <w:kern w:val="32"/>
                <w:sz w:val="24"/>
                <w:szCs w:val="32"/>
                <w:lang w:eastAsia="en-US"/>
              </w:rPr>
            </w:pPr>
            <w:bookmarkStart w:id="0" w:name="_GoBack"/>
            <w:bookmarkEnd w:id="0"/>
            <w:r>
              <w:rPr>
                <w:rFonts w:eastAsiaTheme="majorEastAsia" w:cstheme="majorBidi"/>
                <w:b/>
                <w:bCs/>
                <w:kern w:val="32"/>
                <w:sz w:val="24"/>
                <w:szCs w:val="32"/>
                <w:lang w:eastAsia="en-US"/>
              </w:rPr>
              <w:t>1</w:t>
            </w:r>
            <w:r w:rsidR="009C4929" w:rsidRPr="009C4929">
              <w:rPr>
                <w:rFonts w:eastAsiaTheme="majorEastAsia" w:cstheme="majorBidi"/>
                <w:b/>
                <w:bCs/>
                <w:kern w:val="32"/>
                <w:sz w:val="24"/>
                <w:szCs w:val="32"/>
                <w:lang w:eastAsia="en-US"/>
              </w:rPr>
              <w:t>.</w:t>
            </w:r>
            <w:r w:rsidR="009C4929" w:rsidRPr="009C4929">
              <w:rPr>
                <w:rFonts w:eastAsiaTheme="majorEastAsia" w:cstheme="majorBidi"/>
                <w:b/>
                <w:bCs/>
                <w:kern w:val="32"/>
                <w:sz w:val="24"/>
                <w:szCs w:val="32"/>
                <w:lang w:eastAsia="en-US"/>
              </w:rPr>
              <w:tab/>
              <w:t xml:space="preserve">Client Details </w:t>
            </w:r>
          </w:p>
        </w:tc>
      </w:tr>
      <w:tr w:rsidR="009C4929" w:rsidRPr="009C4929" w:rsidTr="00A80A98">
        <w:tc>
          <w:tcPr>
            <w:tcW w:w="615" w:type="pct"/>
            <w:gridSpan w:val="2"/>
            <w:tcBorders>
              <w:bottom w:val="single" w:sz="4" w:space="0" w:color="auto"/>
              <w:righ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 xml:space="preserve">Client ID: </w:t>
            </w:r>
          </w:p>
        </w:tc>
        <w:bookmarkStart w:id="1" w:name="Text71"/>
        <w:tc>
          <w:tcPr>
            <w:tcW w:w="914" w:type="pct"/>
            <w:gridSpan w:val="5"/>
            <w:tcBorders>
              <w:left w:val="nil"/>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Text7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bookmarkEnd w:id="1"/>
          </w:p>
        </w:tc>
        <w:tc>
          <w:tcPr>
            <w:tcW w:w="1962" w:type="pct"/>
            <w:gridSpan w:val="4"/>
            <w:tcBorders>
              <w:top w:val="single" w:sz="4" w:space="0" w:color="auto"/>
              <w:bottom w:val="single" w:sz="4" w:space="0" w:color="auto"/>
              <w:right w:val="nil"/>
            </w:tcBorders>
            <w:shd w:val="clear" w:color="auto" w:fill="auto"/>
          </w:tcPr>
          <w:p w:rsidR="009C4929" w:rsidRPr="009C4929" w:rsidRDefault="009C4929" w:rsidP="009C4929">
            <w:pPr>
              <w:spacing w:after="0"/>
              <w:ind w:right="-108"/>
              <w:rPr>
                <w:rFonts w:eastAsia="Times New Roman" w:cs="Times New Roman"/>
                <w:lang w:eastAsia="en-US"/>
              </w:rPr>
            </w:pPr>
            <w:r w:rsidRPr="009C4929">
              <w:rPr>
                <w:rFonts w:eastAsia="Times New Roman" w:cs="Times New Roman"/>
                <w:lang w:eastAsia="en-US"/>
              </w:rPr>
              <w:t xml:space="preserve">Is the applicant an existing TEP client? </w:t>
            </w:r>
          </w:p>
        </w:tc>
        <w:tc>
          <w:tcPr>
            <w:tcW w:w="425" w:type="pct"/>
            <w:tcBorders>
              <w:top w:val="single" w:sz="4" w:space="0" w:color="auto"/>
              <w:left w:val="nil"/>
              <w:bottom w:val="single" w:sz="4" w:space="0" w:color="auto"/>
              <w:right w:val="nil"/>
            </w:tcBorders>
            <w:shd w:val="clear" w:color="auto" w:fill="auto"/>
          </w:tcPr>
          <w:p w:rsidR="009C4929" w:rsidRPr="009C4929" w:rsidRDefault="00824891" w:rsidP="009C4929">
            <w:pPr>
              <w:rPr>
                <w:rFonts w:eastAsia="Times New Roman" w:cs="Times New Roman"/>
                <w:lang w:eastAsia="en-US"/>
              </w:rPr>
            </w:pPr>
            <w:sdt>
              <w:sdtPr>
                <w:rPr>
                  <w:rFonts w:eastAsia="Times New Roman" w:cs="Times New Roman"/>
                  <w:lang w:eastAsia="en-US"/>
                </w:rPr>
                <w:id w:val="-442003323"/>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420" w:type="pct"/>
            <w:tcBorders>
              <w:top w:val="single" w:sz="4" w:space="0" w:color="auto"/>
              <w:left w:val="nil"/>
              <w:bottom w:val="single" w:sz="4" w:space="0" w:color="auto"/>
              <w:right w:val="nil"/>
            </w:tcBorders>
            <w:shd w:val="clear" w:color="auto" w:fill="auto"/>
          </w:tcPr>
          <w:p w:rsidR="009C4929" w:rsidRPr="009C4929" w:rsidRDefault="00824891" w:rsidP="009C4929">
            <w:pPr>
              <w:rPr>
                <w:rFonts w:eastAsia="Times New Roman" w:cs="Times New Roman"/>
                <w:lang w:eastAsia="en-US"/>
              </w:rPr>
            </w:pPr>
            <w:sdt>
              <w:sdtPr>
                <w:rPr>
                  <w:rFonts w:eastAsia="Times New Roman" w:cs="Times New Roman"/>
                  <w:lang w:eastAsia="en-US"/>
                </w:rPr>
                <w:id w:val="1598983220"/>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664" w:type="pct"/>
            <w:tcBorders>
              <w:top w:val="single" w:sz="4" w:space="0" w:color="auto"/>
              <w:left w:val="nil"/>
              <w:bottom w:val="single" w:sz="4" w:space="0" w:color="auto"/>
              <w:right w:val="single" w:sz="4" w:space="0" w:color="auto"/>
            </w:tcBorders>
            <w:shd w:val="clear" w:color="auto" w:fill="auto"/>
          </w:tcPr>
          <w:p w:rsidR="009C4929" w:rsidRPr="009C4929" w:rsidRDefault="00824891" w:rsidP="009C4929">
            <w:pPr>
              <w:rPr>
                <w:rFonts w:eastAsia="Times New Roman" w:cs="Times New Roman"/>
                <w:lang w:eastAsia="en-US"/>
              </w:rPr>
            </w:pPr>
            <w:sdt>
              <w:sdtPr>
                <w:rPr>
                  <w:rFonts w:eastAsia="Times New Roman" w:cs="Times New Roman"/>
                  <w:lang w:eastAsia="en-US"/>
                </w:rPr>
                <w:id w:val="1234739334"/>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Unsure</w:t>
            </w:r>
          </w:p>
        </w:tc>
      </w:tr>
      <w:tr w:rsidR="009C4929" w:rsidRPr="009C4929" w:rsidTr="00A80A98">
        <w:tc>
          <w:tcPr>
            <w:tcW w:w="739" w:type="pct"/>
            <w:gridSpan w:val="3"/>
            <w:tcBorders>
              <w:top w:val="single" w:sz="4" w:space="0" w:color="auto"/>
              <w:left w:val="single" w:sz="4" w:space="0" w:color="auto"/>
              <w:bottom w:val="single" w:sz="4" w:space="0" w:color="auto"/>
              <w:right w:val="nil"/>
            </w:tcBorders>
            <w:shd w:val="clear" w:color="auto" w:fill="auto"/>
          </w:tcPr>
          <w:p w:rsidR="009C4929" w:rsidRPr="009C4929" w:rsidRDefault="009C4929" w:rsidP="009C4929">
            <w:pPr>
              <w:spacing w:after="0"/>
              <w:rPr>
                <w:rFonts w:eastAsia="Times New Roman" w:cs="Times New Roman"/>
                <w:lang w:eastAsia="en-US"/>
              </w:rPr>
            </w:pPr>
            <w:r w:rsidRPr="009C4929">
              <w:rPr>
                <w:rFonts w:eastAsia="Times New Roman" w:cs="Times New Roman"/>
                <w:lang w:eastAsia="en-US"/>
              </w:rPr>
              <w:t xml:space="preserve">CRN </w:t>
            </w:r>
          </w:p>
          <w:p w:rsidR="009C4929" w:rsidRPr="009C4929" w:rsidRDefault="009C4929" w:rsidP="009C4929">
            <w:pPr>
              <w:tabs>
                <w:tab w:val="left" w:pos="612"/>
              </w:tabs>
              <w:spacing w:before="0"/>
              <w:ind w:left="612" w:hanging="612"/>
              <w:rPr>
                <w:rFonts w:eastAsia="Times New Roman" w:cs="Times New Roman"/>
                <w:lang w:eastAsia="en-US"/>
              </w:rPr>
            </w:pPr>
            <w:r w:rsidRPr="009C4929">
              <w:rPr>
                <w:rFonts w:eastAsia="Times New Roman" w:cs="Times New Roman"/>
                <w:sz w:val="18"/>
                <w:szCs w:val="18"/>
                <w:lang w:eastAsia="en-US"/>
              </w:rPr>
              <w:t>(Pension No.)</w:t>
            </w:r>
            <w:r w:rsidRPr="009C4929">
              <w:rPr>
                <w:rFonts w:eastAsia="Times New Roman" w:cs="Times New Roman"/>
                <w:lang w:eastAsia="en-US"/>
              </w:rPr>
              <w:t>:</w:t>
            </w:r>
          </w:p>
          <w:p w:rsidR="009C4929" w:rsidRPr="009C4929" w:rsidRDefault="009C4929" w:rsidP="009C4929">
            <w:pPr>
              <w:tabs>
                <w:tab w:val="left" w:pos="612"/>
              </w:tabs>
              <w:spacing w:before="0"/>
              <w:ind w:left="612" w:hanging="612"/>
              <w:rPr>
                <w:rFonts w:eastAsia="Times New Roman" w:cs="Arial"/>
                <w:smallCaps/>
                <w:sz w:val="26"/>
                <w:szCs w:val="26"/>
                <w:lang w:eastAsia="en-US"/>
              </w:rPr>
            </w:pPr>
            <w:r w:rsidRPr="009C4929">
              <w:rPr>
                <w:rFonts w:eastAsia="Times New Roman" w:cs="Times New Roman"/>
                <w:lang w:eastAsia="en-US"/>
              </w:rPr>
              <w:t xml:space="preserve">*TEP clients only </w:t>
            </w:r>
          </w:p>
        </w:tc>
        <w:tc>
          <w:tcPr>
            <w:tcW w:w="790" w:type="pct"/>
            <w:gridSpan w:val="4"/>
            <w:tcBorders>
              <w:top w:val="single" w:sz="4" w:space="0" w:color="auto"/>
              <w:left w:val="nil"/>
              <w:bottom w:val="single" w:sz="4" w:space="0" w:color="auto"/>
              <w:right w:val="single" w:sz="4" w:space="0" w:color="auto"/>
            </w:tcBorders>
            <w:shd w:val="clear" w:color="auto" w:fill="auto"/>
          </w:tcPr>
          <w:p w:rsidR="009C4929" w:rsidRPr="009C4929" w:rsidRDefault="009C4929" w:rsidP="009C4929">
            <w:pPr>
              <w:tabs>
                <w:tab w:val="left" w:pos="612"/>
              </w:tabs>
              <w:ind w:left="612" w:hanging="612"/>
              <w:rPr>
                <w:rFonts w:eastAsia="Times New Roman" w:cs="Arial"/>
                <w:smallCaps/>
                <w:sz w:val="26"/>
                <w:szCs w:val="26"/>
                <w:lang w:eastAsia="en-US"/>
              </w:rPr>
            </w:pPr>
            <w:r w:rsidRPr="009C4929">
              <w:rPr>
                <w:rFonts w:eastAsia="Times New Roman" w:cs="Times New Roman"/>
                <w:color w:val="0000FF"/>
                <w:lang w:eastAsia="en-US"/>
              </w:rPr>
              <w:fldChar w:fldCharType="begin">
                <w:ffData>
                  <w:name w:val="Text7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3471" w:type="pct"/>
            <w:gridSpan w:val="7"/>
            <w:tcBorders>
              <w:top w:val="single" w:sz="4" w:space="0" w:color="auto"/>
              <w:left w:val="single" w:sz="4" w:space="0" w:color="auto"/>
              <w:bottom w:val="single" w:sz="4" w:space="0" w:color="auto"/>
              <w:right w:val="single" w:sz="4" w:space="0" w:color="auto"/>
            </w:tcBorders>
            <w:shd w:val="clear" w:color="auto" w:fill="auto"/>
          </w:tcPr>
          <w:p w:rsidR="009C4929" w:rsidRPr="009C4929" w:rsidRDefault="009C4929" w:rsidP="009C4929">
            <w:pPr>
              <w:spacing w:before="0" w:after="0"/>
              <w:rPr>
                <w:rFonts w:eastAsia="Times New Roman" w:cs="Arial"/>
                <w:smallCaps/>
                <w:sz w:val="26"/>
                <w:szCs w:val="26"/>
                <w:lang w:eastAsia="en-US"/>
              </w:rPr>
            </w:pPr>
            <w:r w:rsidRPr="009C4929">
              <w:rPr>
                <w:rFonts w:eastAsia="Times New Roman" w:cs="Arial"/>
                <w:i/>
                <w:lang w:eastAsia="en-US"/>
              </w:rPr>
              <w:t>A TEP Application Form is required for all new applicants, and existing clients whose situation has changed or requires confirmation (Special Consideration)</w:t>
            </w:r>
          </w:p>
        </w:tc>
      </w:tr>
      <w:tr w:rsidR="009C4929" w:rsidRPr="009C4929" w:rsidTr="00A80A98">
        <w:tc>
          <w:tcPr>
            <w:tcW w:w="615" w:type="pct"/>
            <w:gridSpan w:val="2"/>
            <w:tcBorders>
              <w:top w:val="single" w:sz="4" w:space="0" w:color="auto"/>
              <w:left w:val="single" w:sz="4" w:space="0" w:color="auto"/>
              <w:bottom w:val="single" w:sz="4" w:space="0" w:color="auto"/>
              <w:right w:val="nil"/>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lang w:eastAsia="en-US"/>
              </w:rPr>
              <w:t>Surname:</w:t>
            </w:r>
          </w:p>
        </w:tc>
        <w:tc>
          <w:tcPr>
            <w:tcW w:w="1960" w:type="pct"/>
            <w:gridSpan w:val="6"/>
            <w:tcBorders>
              <w:top w:val="single" w:sz="4" w:space="0" w:color="auto"/>
              <w:left w:val="nil"/>
              <w:bottom w:val="single" w:sz="4" w:space="0" w:color="auto"/>
              <w:right w:val="single" w:sz="4" w:space="0" w:color="auto"/>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776" w:type="pct"/>
            <w:gridSpan w:val="2"/>
            <w:tcBorders>
              <w:top w:val="single" w:sz="4" w:space="0" w:color="auto"/>
              <w:left w:val="single" w:sz="4" w:space="0" w:color="auto"/>
              <w:bottom w:val="single" w:sz="4" w:space="0" w:color="auto"/>
              <w:right w:val="nil"/>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lang w:eastAsia="en-US"/>
              </w:rPr>
              <w:t>Given Names:</w:t>
            </w:r>
          </w:p>
        </w:tc>
        <w:tc>
          <w:tcPr>
            <w:tcW w:w="1649" w:type="pct"/>
            <w:gridSpan w:val="4"/>
            <w:tcBorders>
              <w:top w:val="single" w:sz="4" w:space="0" w:color="auto"/>
              <w:left w:val="nil"/>
              <w:bottom w:val="single" w:sz="4" w:space="0" w:color="auto"/>
              <w:right w:val="single" w:sz="4" w:space="0" w:color="auto"/>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0606C7">
        <w:tc>
          <w:tcPr>
            <w:tcW w:w="934" w:type="pct"/>
            <w:gridSpan w:val="4"/>
            <w:tcBorders>
              <w:top w:val="single" w:sz="4" w:space="0" w:color="auto"/>
              <w:left w:val="single" w:sz="4" w:space="0" w:color="auto"/>
              <w:bottom w:val="single" w:sz="4" w:space="0" w:color="auto"/>
              <w:right w:val="nil"/>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lang w:eastAsia="en-US"/>
              </w:rPr>
              <w:t>Preferred Phone:</w:t>
            </w:r>
          </w:p>
        </w:tc>
        <w:tc>
          <w:tcPr>
            <w:tcW w:w="1640" w:type="pct"/>
            <w:gridSpan w:val="4"/>
            <w:tcBorders>
              <w:top w:val="single" w:sz="4" w:space="0" w:color="auto"/>
              <w:left w:val="nil"/>
              <w:bottom w:val="single" w:sz="4" w:space="0" w:color="auto"/>
              <w:right w:val="single" w:sz="4" w:space="0" w:color="auto"/>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529" w:type="pct"/>
            <w:tcBorders>
              <w:top w:val="single" w:sz="4" w:space="0" w:color="auto"/>
              <w:left w:val="single" w:sz="4" w:space="0" w:color="auto"/>
              <w:bottom w:val="single" w:sz="4" w:space="0" w:color="auto"/>
              <w:right w:val="nil"/>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smartTag w:uri="urn:schemas-microsoft-com:office:smarttags" w:element="place">
              <w:smartTag w:uri="urn:schemas-microsoft-com:office:smarttags" w:element="City">
                <w:r w:rsidRPr="009C4929">
                  <w:rPr>
                    <w:rFonts w:eastAsia="Times New Roman" w:cs="Times New Roman"/>
                    <w:lang w:eastAsia="en-US"/>
                  </w:rPr>
                  <w:t>Mobile</w:t>
                </w:r>
              </w:smartTag>
            </w:smartTag>
            <w:r w:rsidRPr="009C4929">
              <w:rPr>
                <w:rFonts w:eastAsia="Times New Roman" w:cs="Times New Roman"/>
                <w:lang w:eastAsia="en-US"/>
              </w:rPr>
              <w:t>:</w:t>
            </w:r>
          </w:p>
        </w:tc>
        <w:tc>
          <w:tcPr>
            <w:tcW w:w="1896" w:type="pct"/>
            <w:gridSpan w:val="5"/>
            <w:tcBorders>
              <w:top w:val="single" w:sz="4" w:space="0" w:color="auto"/>
              <w:left w:val="nil"/>
              <w:bottom w:val="single" w:sz="4" w:space="0" w:color="auto"/>
              <w:right w:val="single" w:sz="4" w:space="0" w:color="auto"/>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443" w:type="pct"/>
            <w:tcBorders>
              <w:top w:val="single" w:sz="4" w:space="0" w:color="auto"/>
              <w:left w:val="single" w:sz="4" w:space="0" w:color="auto"/>
              <w:bottom w:val="single" w:sz="4" w:space="0" w:color="auto"/>
              <w:right w:val="nil"/>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lang w:eastAsia="en-US"/>
              </w:rPr>
              <w:t>Email:</w:t>
            </w:r>
          </w:p>
        </w:tc>
        <w:tc>
          <w:tcPr>
            <w:tcW w:w="2132" w:type="pct"/>
            <w:gridSpan w:val="7"/>
            <w:tcBorders>
              <w:top w:val="single" w:sz="4" w:space="0" w:color="auto"/>
              <w:left w:val="nil"/>
              <w:bottom w:val="single" w:sz="4" w:space="0" w:color="auto"/>
              <w:right w:val="single" w:sz="4" w:space="0" w:color="auto"/>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776" w:type="pct"/>
            <w:gridSpan w:val="2"/>
            <w:tcBorders>
              <w:top w:val="single" w:sz="4" w:space="0" w:color="auto"/>
              <w:left w:val="single" w:sz="4" w:space="0" w:color="auto"/>
              <w:bottom w:val="single" w:sz="4" w:space="0" w:color="auto"/>
              <w:right w:val="nil"/>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Date of Birth:</w:t>
            </w:r>
          </w:p>
        </w:tc>
        <w:bookmarkStart w:id="2" w:name="Text73"/>
        <w:tc>
          <w:tcPr>
            <w:tcW w:w="1649" w:type="pct"/>
            <w:gridSpan w:val="4"/>
            <w:tcBorders>
              <w:top w:val="single" w:sz="4" w:space="0" w:color="auto"/>
              <w:left w:val="nil"/>
              <w:bottom w:val="single" w:sz="4" w:space="0" w:color="auto"/>
              <w:right w:val="single" w:sz="4" w:space="0" w:color="auto"/>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color w:val="0000FF"/>
                <w:lang w:eastAsia="en-US"/>
              </w:rPr>
              <w:fldChar w:fldCharType="begin">
                <w:ffData>
                  <w:name w:val="Text73"/>
                  <w:enabled/>
                  <w:calcOnExit w:val="0"/>
                  <w:textInput>
                    <w:maxLength w:val="2"/>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bookmarkEnd w:id="2"/>
            <w:r w:rsidRPr="009C4929">
              <w:rPr>
                <w:rFonts w:eastAsia="Times New Roman" w:cs="Times New Roman"/>
                <w:color w:val="0000FF"/>
                <w:lang w:eastAsia="en-US"/>
              </w:rPr>
              <w:t xml:space="preserve"> </w:t>
            </w:r>
            <w:r w:rsidRPr="009C4929">
              <w:rPr>
                <w:rFonts w:eastAsia="Times New Roman" w:cs="Times New Roman"/>
                <w:lang w:eastAsia="en-US"/>
              </w:rPr>
              <w:t xml:space="preserve">/ </w:t>
            </w:r>
            <w:r w:rsidRPr="009C4929">
              <w:rPr>
                <w:rFonts w:eastAsia="Times New Roman" w:cs="Times New Roman"/>
                <w:color w:val="0000FF"/>
                <w:lang w:eastAsia="en-US"/>
              </w:rPr>
              <w:fldChar w:fldCharType="begin">
                <w:ffData>
                  <w:name w:val=""/>
                  <w:enabled/>
                  <w:calcOnExit w:val="0"/>
                  <w:textInput>
                    <w:maxLength w:val="2"/>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r w:rsidRPr="009C4929">
              <w:rPr>
                <w:rFonts w:eastAsia="Times New Roman" w:cs="Times New Roman"/>
                <w:lang w:eastAsia="en-US"/>
              </w:rPr>
              <w:t xml:space="preserve"> / </w:t>
            </w:r>
            <w:r w:rsidRPr="009C4929">
              <w:rPr>
                <w:rFonts w:eastAsia="Times New Roman" w:cs="Times New Roman"/>
                <w:color w:val="0000FF"/>
                <w:lang w:eastAsia="en-US"/>
              </w:rPr>
              <w:fldChar w:fldCharType="begin">
                <w:ffData>
                  <w:name w:val=""/>
                  <w:enabled/>
                  <w:calcOnExit w:val="0"/>
                  <w:textInput>
                    <w:maxLength w:val="4"/>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1086" w:type="pct"/>
            <w:gridSpan w:val="5"/>
            <w:tcBorders>
              <w:top w:val="single" w:sz="4" w:space="0" w:color="auto"/>
              <w:left w:val="single" w:sz="4" w:space="0" w:color="auto"/>
              <w:bottom w:val="single" w:sz="4" w:space="0" w:color="auto"/>
              <w:right w:val="nil"/>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lang w:eastAsia="en-US"/>
              </w:rPr>
              <w:t>Residential Address:</w:t>
            </w:r>
          </w:p>
        </w:tc>
        <w:tc>
          <w:tcPr>
            <w:tcW w:w="3914" w:type="pct"/>
            <w:gridSpan w:val="9"/>
            <w:tcBorders>
              <w:top w:val="single" w:sz="4" w:space="0" w:color="auto"/>
              <w:left w:val="nil"/>
              <w:bottom w:val="single" w:sz="4" w:space="0" w:color="auto"/>
              <w:right w:val="single" w:sz="4" w:space="0" w:color="auto"/>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1312" w:type="pct"/>
            <w:gridSpan w:val="6"/>
            <w:tcBorders>
              <w:top w:val="single" w:sz="4" w:space="0" w:color="auto"/>
              <w:left w:val="single" w:sz="4" w:space="0" w:color="auto"/>
              <w:bottom w:val="single" w:sz="4" w:space="0" w:color="auto"/>
              <w:right w:val="nil"/>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p>
        </w:tc>
        <w:tc>
          <w:tcPr>
            <w:tcW w:w="3688" w:type="pct"/>
            <w:gridSpan w:val="8"/>
            <w:tcBorders>
              <w:top w:val="single" w:sz="4" w:space="0" w:color="auto"/>
              <w:left w:val="nil"/>
              <w:bottom w:val="single" w:sz="4" w:space="0" w:color="auto"/>
              <w:right w:val="single" w:sz="4" w:space="0" w:color="auto"/>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p>
        </w:tc>
      </w:tr>
      <w:tr w:rsidR="009C4929" w:rsidRPr="009C4929" w:rsidTr="00A80A98">
        <w:tc>
          <w:tcPr>
            <w:tcW w:w="1312" w:type="pct"/>
            <w:gridSpan w:val="6"/>
            <w:tcBorders>
              <w:top w:val="single" w:sz="4" w:space="0" w:color="auto"/>
              <w:left w:val="single" w:sz="4" w:space="0" w:color="auto"/>
              <w:bottom w:val="single" w:sz="4" w:space="0" w:color="auto"/>
              <w:right w:val="nil"/>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lang w:eastAsia="en-US"/>
              </w:rPr>
              <w:t xml:space="preserve">Parent/Guardian </w:t>
            </w:r>
            <w:r w:rsidRPr="009C4929">
              <w:rPr>
                <w:rFonts w:eastAsia="Times New Roman" w:cs="Times New Roman"/>
                <w:sz w:val="14"/>
                <w:szCs w:val="18"/>
                <w:lang w:eastAsia="en-US"/>
              </w:rPr>
              <w:t>(if applicable)</w:t>
            </w:r>
            <w:r w:rsidRPr="009C4929">
              <w:rPr>
                <w:rFonts w:eastAsia="Times New Roman" w:cs="Times New Roman"/>
                <w:sz w:val="18"/>
                <w:lang w:eastAsia="en-US"/>
              </w:rPr>
              <w:t>:</w:t>
            </w:r>
          </w:p>
        </w:tc>
        <w:tc>
          <w:tcPr>
            <w:tcW w:w="3688" w:type="pct"/>
            <w:gridSpan w:val="8"/>
            <w:tcBorders>
              <w:top w:val="single" w:sz="4" w:space="0" w:color="auto"/>
              <w:left w:val="nil"/>
              <w:bottom w:val="single" w:sz="4" w:space="0" w:color="auto"/>
              <w:right w:val="single" w:sz="4" w:space="0" w:color="auto"/>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1312" w:type="pct"/>
            <w:gridSpan w:val="6"/>
            <w:tcBorders>
              <w:top w:val="single" w:sz="4" w:space="0" w:color="auto"/>
              <w:left w:val="single" w:sz="4" w:space="0" w:color="auto"/>
              <w:bottom w:val="single" w:sz="4" w:space="0" w:color="auto"/>
              <w:right w:val="nil"/>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lang w:eastAsia="en-US"/>
              </w:rPr>
              <w:t xml:space="preserve">Contact Details </w:t>
            </w:r>
            <w:r w:rsidRPr="009C4929">
              <w:rPr>
                <w:rFonts w:eastAsia="Times New Roman" w:cs="Times New Roman"/>
                <w:sz w:val="18"/>
                <w:szCs w:val="18"/>
                <w:lang w:eastAsia="en-US"/>
              </w:rPr>
              <w:t>(if different)</w:t>
            </w:r>
            <w:r w:rsidRPr="009C4929">
              <w:rPr>
                <w:rFonts w:eastAsia="Times New Roman" w:cs="Times New Roman"/>
                <w:lang w:eastAsia="en-US"/>
              </w:rPr>
              <w:t>:</w:t>
            </w:r>
          </w:p>
        </w:tc>
        <w:tc>
          <w:tcPr>
            <w:tcW w:w="3688" w:type="pct"/>
            <w:gridSpan w:val="8"/>
            <w:tcBorders>
              <w:top w:val="single" w:sz="4" w:space="0" w:color="auto"/>
              <w:left w:val="nil"/>
              <w:bottom w:val="single" w:sz="4" w:space="0" w:color="auto"/>
              <w:right w:val="single" w:sz="4" w:space="0" w:color="auto"/>
            </w:tcBorders>
            <w:shd w:val="clear" w:color="auto" w:fill="auto"/>
          </w:tcPr>
          <w:p w:rsidR="009C4929" w:rsidRPr="009C4929" w:rsidRDefault="009C4929" w:rsidP="009C4929">
            <w:pPr>
              <w:tabs>
                <w:tab w:val="left" w:pos="612"/>
              </w:tabs>
              <w:spacing w:before="60" w:after="60"/>
              <w:ind w:left="612" w:hanging="612"/>
              <w:rPr>
                <w:rFonts w:eastAsia="Times New Roman" w:cs="Arial"/>
                <w:sz w:val="26"/>
                <w:szCs w:val="26"/>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bl>
    <w:p w:rsidR="009C4929" w:rsidRPr="009C4929" w:rsidRDefault="009C4929" w:rsidP="009C4929">
      <w:pPr>
        <w:rPr>
          <w:rFonts w:eastAsia="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9C4929" w:rsidRPr="009C4929" w:rsidTr="000606C7">
        <w:tc>
          <w:tcPr>
            <w:tcW w:w="5000" w:type="pct"/>
            <w:tcBorders>
              <w:top w:val="single" w:sz="4" w:space="0" w:color="auto"/>
              <w:left w:val="single" w:sz="4" w:space="0" w:color="auto"/>
              <w:bottom w:val="single" w:sz="4" w:space="0" w:color="auto"/>
              <w:right w:val="single" w:sz="4" w:space="0" w:color="auto"/>
            </w:tcBorders>
            <w:shd w:val="clear" w:color="auto" w:fill="1F1F5F"/>
          </w:tcPr>
          <w:p w:rsidR="009C4929" w:rsidRPr="009C4929" w:rsidRDefault="009C4929" w:rsidP="009C4929">
            <w:pPr>
              <w:keepNext/>
              <w:spacing w:before="60" w:after="60"/>
              <w:outlineLvl w:val="0"/>
              <w:rPr>
                <w:rFonts w:eastAsiaTheme="majorEastAsia" w:cstheme="majorBidi"/>
                <w:b/>
                <w:bCs/>
                <w:kern w:val="32"/>
                <w:sz w:val="24"/>
                <w:szCs w:val="32"/>
                <w:lang w:eastAsia="en-US"/>
              </w:rPr>
            </w:pPr>
            <w:r w:rsidRPr="009C4929">
              <w:rPr>
                <w:rFonts w:eastAsiaTheme="majorEastAsia" w:cstheme="majorBidi"/>
                <w:b/>
                <w:bCs/>
                <w:kern w:val="32"/>
                <w:sz w:val="24"/>
                <w:szCs w:val="32"/>
                <w:lang w:eastAsia="en-US"/>
              </w:rPr>
              <w:t>2.</w:t>
            </w:r>
            <w:r w:rsidRPr="009C4929">
              <w:rPr>
                <w:rFonts w:eastAsiaTheme="majorEastAsia" w:cstheme="majorBidi"/>
                <w:b/>
                <w:bCs/>
                <w:kern w:val="32"/>
                <w:sz w:val="24"/>
                <w:szCs w:val="32"/>
                <w:lang w:eastAsia="en-US"/>
              </w:rPr>
              <w:tab/>
            </w:r>
            <w:r w:rsidRPr="009C4929">
              <w:rPr>
                <w:rFonts w:eastAsiaTheme="majorEastAsia" w:cs="Arial"/>
                <w:b/>
                <w:bCs/>
                <w:kern w:val="32"/>
                <w:sz w:val="24"/>
                <w:szCs w:val="32"/>
                <w:lang w:eastAsia="en-US"/>
              </w:rPr>
              <w:t>Identification</w:t>
            </w:r>
            <w:r w:rsidRPr="009C4929">
              <w:rPr>
                <w:rFonts w:eastAsiaTheme="majorEastAsia" w:cstheme="majorBidi"/>
                <w:b/>
                <w:bCs/>
                <w:kern w:val="32"/>
                <w:sz w:val="24"/>
                <w:szCs w:val="32"/>
                <w:lang w:eastAsia="en-US"/>
              </w:rPr>
              <w:t xml:space="preserve"> of Need/Clinical Criteria</w:t>
            </w:r>
          </w:p>
        </w:tc>
      </w:tr>
      <w:tr w:rsidR="009C4929" w:rsidRPr="009C4929" w:rsidTr="00A80A98">
        <w:tc>
          <w:tcPr>
            <w:tcW w:w="5000" w:type="pct"/>
            <w:shd w:val="clear" w:color="auto" w:fill="auto"/>
          </w:tcPr>
          <w:p w:rsidR="009C4929" w:rsidRPr="009C4929" w:rsidRDefault="009C4929" w:rsidP="009C4929">
            <w:pPr>
              <w:spacing w:after="0"/>
              <w:rPr>
                <w:rFonts w:eastAsia="Times New Roman" w:cs="Times New Roman"/>
                <w:lang w:eastAsia="en-US"/>
              </w:rPr>
            </w:pPr>
            <w:r w:rsidRPr="009C4929">
              <w:rPr>
                <w:rFonts w:eastAsia="Times New Roman" w:cs="Times New Roman"/>
                <w:lang w:eastAsia="en-US"/>
              </w:rPr>
              <w:t xml:space="preserve">Client diagnosis and Details of Functional Impairment:  </w:t>
            </w:r>
          </w:p>
          <w:p w:rsidR="009C4929" w:rsidRPr="009C4929" w:rsidRDefault="009C4929" w:rsidP="009C4929">
            <w:pPr>
              <w:rPr>
                <w:rFonts w:eastAsia="Times New Roman" w:cs="Times New Roman"/>
                <w:i/>
                <w:lang w:eastAsia="en-US"/>
              </w:rPr>
            </w:pPr>
            <w:r w:rsidRPr="009C4929">
              <w:rPr>
                <w:rFonts w:eastAsia="Times New Roman" w:cs="Times New Roman"/>
                <w:i/>
                <w:lang w:eastAsia="en-US"/>
              </w:rPr>
              <w:t xml:space="preserve"> </w:t>
            </w:r>
          </w:p>
          <w:p w:rsidR="009C4929" w:rsidRPr="009C4929" w:rsidRDefault="009C4929" w:rsidP="009C4929">
            <w:pPr>
              <w:rPr>
                <w:rFonts w:eastAsia="Times New Roman" w:cs="Times New Roman"/>
                <w:color w:val="0000FF"/>
                <w:lang w:eastAsia="en-US"/>
              </w:rPr>
            </w:pPr>
          </w:p>
          <w:p w:rsidR="009C4929" w:rsidRPr="009C4929" w:rsidRDefault="009C4929" w:rsidP="009C4929">
            <w:pPr>
              <w:rPr>
                <w:rFonts w:eastAsia="Times New Roman" w:cs="Times New Roman"/>
                <w:color w:val="0000FF"/>
                <w:lang w:eastAsia="en-US"/>
              </w:rPr>
            </w:pPr>
          </w:p>
          <w:p w:rsidR="009C4929" w:rsidRPr="009C4929" w:rsidRDefault="009C4929" w:rsidP="009C4929">
            <w:pPr>
              <w:rPr>
                <w:rFonts w:eastAsia="Times New Roman" w:cs="Times New Roman"/>
                <w:lang w:eastAsia="en-US"/>
              </w:rPr>
            </w:pPr>
          </w:p>
        </w:tc>
      </w:tr>
      <w:tr w:rsidR="009C4929" w:rsidRPr="009C4929" w:rsidTr="00A80A98">
        <w:tc>
          <w:tcPr>
            <w:tcW w:w="5000" w:type="pct"/>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Please ‘check’ as relevant:</w:t>
            </w:r>
          </w:p>
          <w:p w:rsidR="009C4929" w:rsidRPr="009C4929" w:rsidRDefault="009C4929" w:rsidP="009C4929">
            <w:pPr>
              <w:keepNext/>
              <w:spacing w:after="60"/>
              <w:jc w:val="both"/>
              <w:rPr>
                <w:rFonts w:eastAsia="Times New Roman" w:cs="Times New Roman"/>
                <w:b/>
                <w:iCs/>
              </w:rPr>
            </w:pPr>
            <w:r w:rsidRPr="009C4929">
              <w:rPr>
                <w:rFonts w:eastAsia="Times New Roman" w:cs="Times New Roman"/>
                <w:b/>
                <w:iCs/>
              </w:rPr>
              <w:t>For Bed Accessories:</w:t>
            </w:r>
          </w:p>
          <w:p w:rsidR="009C4929" w:rsidRPr="009C4929" w:rsidRDefault="00824891" w:rsidP="009C4929">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619572435"/>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color w:val="0000FF"/>
                <w:lang w:eastAsia="en-US"/>
              </w:rPr>
              <w:tab/>
            </w:r>
            <w:r w:rsidR="009C4929" w:rsidRPr="009C4929">
              <w:rPr>
                <w:rFonts w:eastAsia="Times New Roman" w:cs="Times New Roman"/>
                <w:lang w:eastAsia="en-US"/>
              </w:rPr>
              <w:t xml:space="preserve">Bed accessories are required by client to perform ADL tasks or transfers independently; </w:t>
            </w:r>
            <w:r w:rsidR="009C4929" w:rsidRPr="009C4929">
              <w:rPr>
                <w:rFonts w:eastAsia="Times New Roman" w:cs="Times New Roman"/>
                <w:b/>
                <w:lang w:eastAsia="en-US"/>
              </w:rPr>
              <w:t>AND/OR</w:t>
            </w:r>
          </w:p>
          <w:p w:rsidR="009C4929" w:rsidRPr="009C4929" w:rsidRDefault="00824891" w:rsidP="009C4929">
            <w:pPr>
              <w:tabs>
                <w:tab w:val="left" w:pos="432"/>
              </w:tabs>
              <w:spacing w:before="60" w:after="60"/>
              <w:ind w:left="431" w:hanging="431"/>
              <w:rPr>
                <w:rFonts w:eastAsia="Times New Roman" w:cs="Times New Roman"/>
                <w:iCs/>
                <w:lang w:eastAsia="en-US"/>
              </w:rPr>
            </w:pPr>
            <w:sdt>
              <w:sdtPr>
                <w:rPr>
                  <w:rFonts w:eastAsia="Times New Roman" w:cs="Times New Roman"/>
                  <w:lang w:eastAsia="en-US"/>
                </w:rPr>
                <w:id w:val="1246610969"/>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color w:val="0000FF"/>
                <w:lang w:eastAsia="en-US"/>
              </w:rPr>
              <w:tab/>
            </w:r>
            <w:r w:rsidR="009C4929" w:rsidRPr="009C4929">
              <w:rPr>
                <w:rFonts w:eastAsia="Times New Roman" w:cs="Times New Roman"/>
                <w:lang w:eastAsia="en-US"/>
              </w:rPr>
              <w:t xml:space="preserve">Clinical diagnosis requires specific positioning in bed; </w:t>
            </w:r>
            <w:r w:rsidR="009C4929" w:rsidRPr="009C4929">
              <w:rPr>
                <w:rFonts w:eastAsia="Times New Roman" w:cs="Times New Roman"/>
                <w:b/>
                <w:lang w:eastAsia="en-US"/>
              </w:rPr>
              <w:t>AND/OR</w:t>
            </w:r>
          </w:p>
          <w:p w:rsidR="009C4929" w:rsidRPr="009C4929" w:rsidRDefault="00824891" w:rsidP="009C4929">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1646860203"/>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color w:val="0000FF"/>
                <w:lang w:eastAsia="en-US"/>
              </w:rPr>
              <w:tab/>
            </w:r>
            <w:r w:rsidR="009C4929" w:rsidRPr="009C4929">
              <w:rPr>
                <w:rFonts w:eastAsia="Times New Roman" w:cs="Times New Roman"/>
                <w:lang w:eastAsia="en-US"/>
              </w:rPr>
              <w:t>Equipment is required to ensure safety of client in bed.</w:t>
            </w:r>
          </w:p>
          <w:p w:rsidR="009C4929" w:rsidRPr="009C4929" w:rsidRDefault="009C4929" w:rsidP="009C4929">
            <w:pPr>
              <w:keepNext/>
              <w:spacing w:after="60"/>
              <w:jc w:val="both"/>
              <w:rPr>
                <w:rFonts w:eastAsia="Times New Roman" w:cs="Times New Roman"/>
                <w:b/>
                <w:iCs/>
              </w:rPr>
            </w:pPr>
            <w:r w:rsidRPr="009C4929">
              <w:rPr>
                <w:rFonts w:eastAsia="Times New Roman" w:cs="Times New Roman"/>
                <w:b/>
                <w:iCs/>
              </w:rPr>
              <w:t>For Hospital Bed:</w:t>
            </w:r>
          </w:p>
          <w:p w:rsidR="009C4929" w:rsidRPr="009C4929" w:rsidRDefault="00824891" w:rsidP="009C4929">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370844032"/>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color w:val="0000FF"/>
                <w:lang w:eastAsia="en-US"/>
              </w:rPr>
              <w:tab/>
            </w:r>
            <w:r w:rsidR="009C4929" w:rsidRPr="009C4929">
              <w:rPr>
                <w:rFonts w:eastAsia="Times New Roman" w:cs="Times New Roman"/>
                <w:lang w:eastAsia="en-US"/>
              </w:rPr>
              <w:t xml:space="preserve">The use of static and other bed accessories have been considered and/or trialled and are not suitable; </w:t>
            </w:r>
            <w:r w:rsidR="009C4929" w:rsidRPr="009C4929">
              <w:rPr>
                <w:rFonts w:eastAsia="Times New Roman" w:cs="Times New Roman"/>
                <w:b/>
                <w:lang w:eastAsia="en-US"/>
              </w:rPr>
              <w:t>AND</w:t>
            </w:r>
          </w:p>
          <w:p w:rsidR="009C4929" w:rsidRPr="009C4929" w:rsidRDefault="00824891" w:rsidP="009C4929">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381639442"/>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color w:val="0000FF"/>
                <w:lang w:eastAsia="en-US"/>
              </w:rPr>
              <w:tab/>
            </w:r>
            <w:r w:rsidR="009C4929" w:rsidRPr="009C4929">
              <w:rPr>
                <w:rFonts w:eastAsia="Times New Roman" w:cs="Times New Roman"/>
                <w:lang w:eastAsia="en-US"/>
              </w:rPr>
              <w:t xml:space="preserve">Must be critical to the continuation of the client’s care at home; </w:t>
            </w:r>
            <w:r w:rsidR="009C4929" w:rsidRPr="009C4929">
              <w:rPr>
                <w:rFonts w:eastAsia="Times New Roman" w:cs="Times New Roman"/>
                <w:b/>
                <w:lang w:eastAsia="en-US"/>
              </w:rPr>
              <w:t>AND/OR</w:t>
            </w:r>
          </w:p>
          <w:p w:rsidR="009C4929" w:rsidRPr="009C4929" w:rsidRDefault="00824891" w:rsidP="009C4929">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562376757"/>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color w:val="0000FF"/>
                <w:lang w:eastAsia="en-US"/>
              </w:rPr>
              <w:tab/>
            </w:r>
            <w:r w:rsidR="009C4929" w:rsidRPr="009C4929">
              <w:rPr>
                <w:rFonts w:eastAsia="Times New Roman" w:cs="Times New Roman"/>
                <w:lang w:eastAsia="en-US"/>
              </w:rPr>
              <w:t xml:space="preserve">An adjustable hospital bed is required by the client to perform pertinent ADL tasks independently; </w:t>
            </w:r>
            <w:r w:rsidR="009C4929" w:rsidRPr="009C4929">
              <w:rPr>
                <w:rFonts w:eastAsia="Times New Roman" w:cs="Times New Roman"/>
                <w:b/>
                <w:lang w:eastAsia="en-US"/>
              </w:rPr>
              <w:t>AND/OR</w:t>
            </w:r>
          </w:p>
          <w:p w:rsidR="009C4929" w:rsidRPr="009C4929" w:rsidRDefault="00824891" w:rsidP="009C4929">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1015886874"/>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ab/>
              <w:t xml:space="preserve">Clinical diagnosis requires specific positioning in bed AND the client is unable to transfer or change position in bed without the equipment; </w:t>
            </w:r>
            <w:r w:rsidR="009C4929" w:rsidRPr="009C4929">
              <w:rPr>
                <w:rFonts w:eastAsia="Times New Roman" w:cs="Times New Roman"/>
                <w:b/>
                <w:lang w:eastAsia="en-US"/>
              </w:rPr>
              <w:t>AND/OR</w:t>
            </w:r>
          </w:p>
          <w:p w:rsidR="009C4929" w:rsidRPr="009C4929" w:rsidRDefault="00824891" w:rsidP="009C4929">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1120832819"/>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color w:val="0000FF"/>
                <w:lang w:eastAsia="en-US"/>
              </w:rPr>
              <w:tab/>
            </w:r>
            <w:r w:rsidR="009C4929" w:rsidRPr="009C4929">
              <w:rPr>
                <w:rFonts w:eastAsia="Times New Roman" w:cs="Times New Roman"/>
                <w:lang w:eastAsia="en-US"/>
              </w:rPr>
              <w:t xml:space="preserve">Variable heights are required for the safe provision of care OR transfers; </w:t>
            </w:r>
            <w:r w:rsidR="009C4929" w:rsidRPr="009C4929">
              <w:rPr>
                <w:rFonts w:eastAsia="Times New Roman" w:cs="Times New Roman"/>
                <w:b/>
                <w:lang w:eastAsia="en-US"/>
              </w:rPr>
              <w:t>AND/OR</w:t>
            </w:r>
          </w:p>
          <w:p w:rsidR="009C4929" w:rsidRPr="009C4929" w:rsidRDefault="00824891" w:rsidP="009C4929">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240146093"/>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color w:val="0000FF"/>
                <w:lang w:eastAsia="en-US"/>
              </w:rPr>
              <w:tab/>
            </w:r>
            <w:r w:rsidR="009C4929" w:rsidRPr="009C4929">
              <w:rPr>
                <w:rFonts w:eastAsia="Times New Roman" w:cs="Times New Roman"/>
                <w:lang w:eastAsia="en-US"/>
              </w:rPr>
              <w:t>Modifications or adaptations to a standard bed cannot achieve the recommended results.</w:t>
            </w:r>
          </w:p>
          <w:p w:rsidR="009C4929" w:rsidRPr="009C4929" w:rsidRDefault="009C4929" w:rsidP="009C4929">
            <w:pPr>
              <w:tabs>
                <w:tab w:val="left" w:pos="432"/>
              </w:tabs>
              <w:spacing w:before="60" w:after="60"/>
              <w:ind w:left="431" w:hanging="431"/>
              <w:rPr>
                <w:rFonts w:eastAsia="Times New Roman" w:cs="Times New Roman"/>
                <w:lang w:eastAsia="en-US"/>
              </w:rPr>
            </w:pPr>
          </w:p>
          <w:p w:rsidR="009C4929" w:rsidRPr="009C4929" w:rsidRDefault="009C4929" w:rsidP="009C4929">
            <w:pPr>
              <w:tabs>
                <w:tab w:val="left" w:pos="432"/>
              </w:tabs>
              <w:spacing w:before="60" w:after="60"/>
              <w:ind w:left="431" w:hanging="431"/>
              <w:rPr>
                <w:rFonts w:eastAsia="Times New Roman" w:cs="Times New Roman"/>
                <w:b/>
                <w:lang w:eastAsia="en-US"/>
              </w:rPr>
            </w:pPr>
            <w:r w:rsidRPr="009C4929">
              <w:rPr>
                <w:rFonts w:eastAsia="Times New Roman" w:cs="Times New Roman"/>
                <w:b/>
                <w:lang w:eastAsia="en-US"/>
              </w:rPr>
              <w:t>For Night-time Positioning Equipment :</w:t>
            </w:r>
          </w:p>
          <w:p w:rsidR="009C4929" w:rsidRPr="009C4929" w:rsidRDefault="009C4929" w:rsidP="009C4929">
            <w:pPr>
              <w:tabs>
                <w:tab w:val="left" w:pos="432"/>
              </w:tabs>
              <w:spacing w:before="60" w:after="60"/>
              <w:ind w:left="431" w:hanging="431"/>
              <w:rPr>
                <w:rFonts w:eastAsia="Times New Roman" w:cs="Times New Roman"/>
                <w:lang w:eastAsia="en-US"/>
              </w:rPr>
            </w:pPr>
            <w:r w:rsidRPr="009C4929">
              <w:rPr>
                <w:rFonts w:ascii="Segoe UI Symbol" w:eastAsia="Times New Roman" w:hAnsi="Segoe UI Symbol" w:cs="Segoe UI Symbol"/>
                <w:lang w:eastAsia="en-US"/>
              </w:rPr>
              <w:t>☐</w:t>
            </w:r>
            <w:r w:rsidRPr="009C4929">
              <w:rPr>
                <w:rFonts w:eastAsia="Times New Roman" w:cs="Times New Roman"/>
                <w:lang w:eastAsia="en-US"/>
              </w:rPr>
              <w:tab/>
              <w:t xml:space="preserve">This equipment is the </w:t>
            </w:r>
            <w:proofErr w:type="spellStart"/>
            <w:r w:rsidRPr="009C4929">
              <w:rPr>
                <w:rFonts w:eastAsia="Times New Roman" w:cs="Times New Roman"/>
                <w:lang w:eastAsia="en-US"/>
              </w:rPr>
              <w:t>clien’ts</w:t>
            </w:r>
            <w:proofErr w:type="spellEnd"/>
            <w:r w:rsidRPr="009C4929">
              <w:rPr>
                <w:rFonts w:eastAsia="Times New Roman" w:cs="Times New Roman"/>
                <w:lang w:eastAsia="en-US"/>
              </w:rPr>
              <w:t xml:space="preserve"> primary means of lying postural support and positioning; AND/OR</w:t>
            </w:r>
          </w:p>
          <w:p w:rsidR="009C4929" w:rsidRPr="009C4929" w:rsidRDefault="009C4929" w:rsidP="009C4929">
            <w:pPr>
              <w:tabs>
                <w:tab w:val="left" w:pos="432"/>
              </w:tabs>
              <w:spacing w:before="60" w:after="60"/>
              <w:ind w:left="431" w:hanging="431"/>
              <w:rPr>
                <w:rFonts w:eastAsia="Times New Roman" w:cs="Times New Roman"/>
                <w:lang w:eastAsia="en-US"/>
              </w:rPr>
            </w:pPr>
            <w:r w:rsidRPr="009C4929">
              <w:rPr>
                <w:rFonts w:ascii="Segoe UI Symbol" w:eastAsia="Times New Roman" w:hAnsi="Segoe UI Symbol" w:cs="Segoe UI Symbol"/>
                <w:lang w:eastAsia="en-US"/>
              </w:rPr>
              <w:t>☐</w:t>
            </w:r>
            <w:r w:rsidRPr="009C4929">
              <w:rPr>
                <w:rFonts w:eastAsia="Times New Roman" w:cs="Times New Roman"/>
                <w:lang w:eastAsia="en-US"/>
              </w:rPr>
              <w:tab/>
              <w:t>The use of postural support and positioning equipment can be clinically demonstrated to prevent the development of progressive, functionally limiting, contracture and deformity.</w:t>
            </w:r>
          </w:p>
        </w:tc>
      </w:tr>
    </w:tbl>
    <w:p w:rsidR="009C4929" w:rsidRPr="009C4929" w:rsidRDefault="009C4929" w:rsidP="009C4929">
      <w:pPr>
        <w:rPr>
          <w:rFonts w:eastAsia="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2"/>
        <w:gridCol w:w="847"/>
        <w:gridCol w:w="839"/>
        <w:gridCol w:w="950"/>
      </w:tblGrid>
      <w:tr w:rsidR="009C4929" w:rsidRPr="009C4929" w:rsidTr="000606C7">
        <w:tc>
          <w:tcPr>
            <w:tcW w:w="5000" w:type="pct"/>
            <w:gridSpan w:val="4"/>
            <w:shd w:val="clear" w:color="auto" w:fill="1F1F5F"/>
          </w:tcPr>
          <w:p w:rsidR="009C4929" w:rsidRPr="009C4929" w:rsidRDefault="009C4929" w:rsidP="009C4929">
            <w:pPr>
              <w:tabs>
                <w:tab w:val="left" w:pos="432"/>
              </w:tabs>
              <w:ind w:left="432" w:hanging="432"/>
              <w:rPr>
                <w:rFonts w:eastAsia="Times New Roman" w:cs="Arial"/>
                <w:i/>
                <w:sz w:val="18"/>
                <w:szCs w:val="18"/>
                <w:lang w:eastAsia="en-US"/>
              </w:rPr>
            </w:pPr>
            <w:r w:rsidRPr="009C4929">
              <w:rPr>
                <w:rFonts w:eastAsiaTheme="majorEastAsia" w:cstheme="majorBidi"/>
                <w:b/>
                <w:bCs/>
                <w:kern w:val="32"/>
                <w:sz w:val="24"/>
                <w:szCs w:val="32"/>
                <w:lang w:eastAsia="en-US"/>
              </w:rPr>
              <w:t>3.</w:t>
            </w:r>
            <w:r w:rsidRPr="009C4929">
              <w:rPr>
                <w:rFonts w:eastAsiaTheme="majorEastAsia" w:cstheme="majorBidi"/>
                <w:b/>
                <w:bCs/>
                <w:kern w:val="32"/>
                <w:sz w:val="24"/>
                <w:szCs w:val="32"/>
                <w:lang w:eastAsia="en-US"/>
              </w:rPr>
              <w:tab/>
              <w:t>Equipment Decision and Justification</w:t>
            </w:r>
            <w:r w:rsidRPr="009C4929">
              <w:rPr>
                <w:rFonts w:eastAsia="Times New Roman" w:cs="Times New Roman"/>
                <w:b/>
                <w:smallCaps/>
                <w:sz w:val="26"/>
                <w:szCs w:val="26"/>
                <w:lang w:eastAsia="en-US"/>
              </w:rPr>
              <w:t xml:space="preserve"> </w:t>
            </w:r>
            <w:r w:rsidRPr="009C4929">
              <w:rPr>
                <w:rFonts w:eastAsia="Times New Roman" w:cs="Times New Roman"/>
                <w:sz w:val="18"/>
                <w:szCs w:val="18"/>
                <w:lang w:eastAsia="en-US"/>
              </w:rPr>
              <w:t>(Please refer to Clinical Guidelines)</w:t>
            </w:r>
          </w:p>
        </w:tc>
      </w:tr>
      <w:tr w:rsidR="009C4929" w:rsidRPr="009C4929" w:rsidTr="000606C7">
        <w:tc>
          <w:tcPr>
            <w:tcW w:w="5000" w:type="pct"/>
            <w:gridSpan w:val="4"/>
            <w:tcBorders>
              <w:bottom w:val="single" w:sz="4" w:space="0" w:color="auto"/>
            </w:tcBorders>
            <w:shd w:val="clear" w:color="auto" w:fill="1F1F5F"/>
          </w:tcPr>
          <w:p w:rsidR="009C4929" w:rsidRPr="009C4929" w:rsidRDefault="009C4929" w:rsidP="009C4929">
            <w:pPr>
              <w:spacing w:before="60" w:after="60"/>
              <w:outlineLvl w:val="1"/>
              <w:rPr>
                <w:rFonts w:eastAsia="Times New Roman" w:cs="Arial"/>
                <w:b/>
                <w:szCs w:val="28"/>
              </w:rPr>
            </w:pPr>
            <w:r w:rsidRPr="009C4929">
              <w:rPr>
                <w:rFonts w:eastAsia="Times New Roman" w:cs="Arial"/>
                <w:b/>
                <w:szCs w:val="28"/>
              </w:rPr>
              <w:t>Client Factors</w:t>
            </w:r>
          </w:p>
        </w:tc>
      </w:tr>
      <w:tr w:rsidR="009C4929" w:rsidRPr="009C4929" w:rsidTr="00A80A98">
        <w:tc>
          <w:tcPr>
            <w:tcW w:w="5000" w:type="pct"/>
            <w:gridSpan w:val="4"/>
            <w:tcBorders>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 xml:space="preserve">Please provide clinical  justification for equipment and its features: </w:t>
            </w:r>
          </w:p>
          <w:bookmarkStart w:id="3" w:name="Text82"/>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2"/>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bookmarkEnd w:id="3"/>
          </w:p>
          <w:p w:rsidR="009C4929" w:rsidRPr="009C4929" w:rsidRDefault="009C4929" w:rsidP="009C4929">
            <w:pPr>
              <w:rPr>
                <w:rFonts w:eastAsia="Times New Roman" w:cs="Times New Roman"/>
                <w:b/>
                <w:smallCaps/>
                <w:lang w:eastAsia="en-US"/>
              </w:rPr>
            </w:pPr>
          </w:p>
        </w:tc>
      </w:tr>
      <w:tr w:rsidR="009C4929" w:rsidRPr="009C4929" w:rsidTr="00A80A98">
        <w:tc>
          <w:tcPr>
            <w:tcW w:w="3721" w:type="pct"/>
            <w:tcBorders>
              <w:bottom w:val="nil"/>
              <w:right w:val="nil"/>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Is any change anticipated that may impact on the equipment request?</w:t>
            </w:r>
          </w:p>
        </w:tc>
        <w:tc>
          <w:tcPr>
            <w:tcW w:w="411" w:type="pct"/>
            <w:tcBorders>
              <w:top w:val="single" w:sz="4" w:space="0" w:color="auto"/>
              <w:left w:val="nil"/>
              <w:bottom w:val="nil"/>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218349515"/>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407" w:type="pct"/>
            <w:tcBorders>
              <w:top w:val="single" w:sz="4" w:space="0" w:color="auto"/>
              <w:left w:val="nil"/>
              <w:bottom w:val="nil"/>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419220984"/>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61" w:type="pct"/>
            <w:tcBorders>
              <w:top w:val="single" w:sz="4" w:space="0" w:color="auto"/>
              <w:left w:val="nil"/>
              <w:bottom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40870383"/>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5000" w:type="pct"/>
            <w:gridSpan w:val="4"/>
            <w:tcBorders>
              <w:top w:val="nil"/>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If Yes, please comment on how the equipment will accommodate an anticipated change:</w:t>
            </w:r>
          </w:p>
          <w:p w:rsidR="009C4929" w:rsidRPr="009C4929" w:rsidRDefault="009C4929" w:rsidP="009C4929">
            <w:pPr>
              <w:rPr>
                <w:rFonts w:eastAsia="Times New Roman" w:cs="Times New Roman"/>
                <w:i/>
                <w:lang w:eastAsia="en-US"/>
              </w:rPr>
            </w:pPr>
            <w:r w:rsidRPr="009C4929">
              <w:rPr>
                <w:rFonts w:eastAsia="Times New Roman" w:cs="Times New Roman"/>
                <w:i/>
                <w:lang w:eastAsia="en-US"/>
              </w:rPr>
              <w:t xml:space="preserve">For example, any relevant medical information that impacts on client’s current and ongoing ability to use the device such as deterioration or improvement in condition, physiological issues, medications or planned surgery, growth, and/or weight. </w:t>
            </w:r>
          </w:p>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2"/>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0606C7">
        <w:tc>
          <w:tcPr>
            <w:tcW w:w="5000" w:type="pct"/>
            <w:gridSpan w:val="4"/>
            <w:tcBorders>
              <w:bottom w:val="single" w:sz="4" w:space="0" w:color="auto"/>
            </w:tcBorders>
            <w:shd w:val="clear" w:color="auto" w:fill="1F1F5F"/>
          </w:tcPr>
          <w:p w:rsidR="009C4929" w:rsidRPr="009C4929" w:rsidRDefault="009C4929" w:rsidP="009C4929">
            <w:pPr>
              <w:spacing w:before="60" w:after="60"/>
              <w:outlineLvl w:val="1"/>
              <w:rPr>
                <w:rFonts w:eastAsia="Times New Roman" w:cs="Arial"/>
                <w:b/>
                <w:szCs w:val="28"/>
              </w:rPr>
            </w:pPr>
            <w:r w:rsidRPr="009C4929">
              <w:rPr>
                <w:rFonts w:eastAsia="Times New Roman" w:cs="Arial"/>
                <w:b/>
                <w:szCs w:val="28"/>
              </w:rPr>
              <w:t>Social/Carer Factors</w:t>
            </w:r>
          </w:p>
        </w:tc>
      </w:tr>
      <w:tr w:rsidR="009C4929" w:rsidRPr="009C4929" w:rsidTr="00A80A98">
        <w:tc>
          <w:tcPr>
            <w:tcW w:w="5000" w:type="pct"/>
            <w:gridSpan w:val="4"/>
            <w:tcBorders>
              <w:bottom w:val="single" w:sz="4" w:space="0" w:color="auto"/>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What are the implications for the client and/or carer if this equipment is not provided?</w:t>
            </w:r>
          </w:p>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2"/>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3721" w:type="pct"/>
            <w:tcBorders>
              <w:bottom w:val="single" w:sz="4" w:space="0" w:color="auto"/>
              <w:right w:val="nil"/>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Is the client or other relevant users (carers/attendant care workers/others) capable of using the equipment safely and appropriately including set up, transfers, use of controls and brakes?</w:t>
            </w:r>
          </w:p>
        </w:tc>
        <w:tc>
          <w:tcPr>
            <w:tcW w:w="411" w:type="pct"/>
            <w:tcBorders>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576099613"/>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407" w:type="pct"/>
            <w:tcBorders>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538815581"/>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61" w:type="pct"/>
            <w:tcBorders>
              <w:left w:val="nil"/>
              <w:bottom w:val="single" w:sz="4" w:space="0" w:color="auto"/>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425348873"/>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3721" w:type="pct"/>
            <w:tcBorders>
              <w:top w:val="single" w:sz="4" w:space="0" w:color="auto"/>
              <w:bottom w:val="single" w:sz="4" w:space="0" w:color="auto"/>
              <w:right w:val="nil"/>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Are carers in agreement with using equipment (</w:t>
            </w:r>
            <w:proofErr w:type="spellStart"/>
            <w:r w:rsidRPr="009C4929">
              <w:rPr>
                <w:rFonts w:eastAsia="Times New Roman" w:cs="Times New Roman"/>
                <w:lang w:eastAsia="en-US"/>
              </w:rPr>
              <w:t>eg</w:t>
            </w:r>
            <w:proofErr w:type="spellEnd"/>
            <w:r w:rsidRPr="009C4929">
              <w:rPr>
                <w:rFonts w:eastAsia="Times New Roman" w:cs="Times New Roman"/>
                <w:lang w:eastAsia="en-US"/>
              </w:rPr>
              <w:t>. additional bed/bedding for a partner without a disability will not be funded through TEP)?</w:t>
            </w:r>
          </w:p>
        </w:tc>
        <w:tc>
          <w:tcPr>
            <w:tcW w:w="411" w:type="pct"/>
            <w:tcBorders>
              <w:top w:val="single" w:sz="4"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209842901"/>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407" w:type="pct"/>
            <w:tcBorders>
              <w:top w:val="single" w:sz="4"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13876471"/>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61" w:type="pct"/>
            <w:tcBorders>
              <w:top w:val="single" w:sz="4" w:space="0" w:color="auto"/>
              <w:left w:val="nil"/>
              <w:bottom w:val="single" w:sz="4" w:space="0" w:color="auto"/>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267122702"/>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3721" w:type="pct"/>
            <w:tcBorders>
              <w:top w:val="single" w:sz="4" w:space="0" w:color="auto"/>
              <w:bottom w:val="single" w:sz="4" w:space="0" w:color="auto"/>
              <w:right w:val="nil"/>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Is there a plan for training carers in the use, maintenance, cleaning and ongoing review of the equipment</w:t>
            </w:r>
          </w:p>
        </w:tc>
        <w:tc>
          <w:tcPr>
            <w:tcW w:w="411" w:type="pct"/>
            <w:tcBorders>
              <w:top w:val="single" w:sz="4"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2114583038"/>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407" w:type="pct"/>
            <w:tcBorders>
              <w:top w:val="single" w:sz="4"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672566918"/>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61" w:type="pct"/>
            <w:tcBorders>
              <w:top w:val="single" w:sz="4" w:space="0" w:color="auto"/>
              <w:left w:val="nil"/>
              <w:bottom w:val="single" w:sz="4" w:space="0" w:color="auto"/>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938823125"/>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5000" w:type="pct"/>
            <w:gridSpan w:val="4"/>
            <w:tcBorders>
              <w:top w:val="single" w:sz="4" w:space="0" w:color="auto"/>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i/>
                <w:lang w:eastAsia="en-US"/>
              </w:rPr>
              <w:t>If No to any of the above please explain:</w:t>
            </w:r>
          </w:p>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bl>
    <w:p w:rsidR="009C4929" w:rsidRPr="009C4929" w:rsidRDefault="009C4929" w:rsidP="009C4929">
      <w:pPr>
        <w:rPr>
          <w:rFonts w:eastAsia="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7"/>
        <w:gridCol w:w="971"/>
        <w:gridCol w:w="775"/>
        <w:gridCol w:w="915"/>
      </w:tblGrid>
      <w:tr w:rsidR="009C4929" w:rsidRPr="009C4929" w:rsidTr="000606C7">
        <w:tc>
          <w:tcPr>
            <w:tcW w:w="5000" w:type="pct"/>
            <w:gridSpan w:val="4"/>
            <w:tcBorders>
              <w:bottom w:val="single" w:sz="2" w:space="0" w:color="auto"/>
            </w:tcBorders>
            <w:shd w:val="clear" w:color="auto" w:fill="1F1F5F"/>
          </w:tcPr>
          <w:p w:rsidR="009C4929" w:rsidRPr="009C4929" w:rsidRDefault="009C4929" w:rsidP="009C4929">
            <w:pPr>
              <w:spacing w:before="60" w:after="60"/>
              <w:outlineLvl w:val="1"/>
              <w:rPr>
                <w:rFonts w:eastAsia="Times New Roman" w:cs="Arial"/>
                <w:b/>
                <w:szCs w:val="28"/>
              </w:rPr>
            </w:pPr>
            <w:r w:rsidRPr="009C4929">
              <w:rPr>
                <w:rFonts w:eastAsia="Times New Roman" w:cs="Arial"/>
                <w:b/>
                <w:szCs w:val="28"/>
              </w:rPr>
              <w:t>Environmental and Equipment Factors</w:t>
            </w:r>
          </w:p>
        </w:tc>
      </w:tr>
      <w:tr w:rsidR="009C4929" w:rsidRPr="009C4929" w:rsidTr="00A80A98">
        <w:tc>
          <w:tcPr>
            <w:tcW w:w="3709" w:type="pct"/>
            <w:tcBorders>
              <w:top w:val="single" w:sz="2" w:space="0" w:color="auto"/>
              <w:bottom w:val="single" w:sz="4" w:space="0" w:color="auto"/>
              <w:right w:val="nil"/>
            </w:tcBorders>
            <w:shd w:val="clear" w:color="auto" w:fill="auto"/>
          </w:tcPr>
          <w:p w:rsidR="009C4929" w:rsidRPr="009C4929" w:rsidRDefault="009C4929" w:rsidP="009C4929">
            <w:pPr>
              <w:spacing w:before="60" w:after="60"/>
              <w:rPr>
                <w:rFonts w:ascii="Arial Bold" w:eastAsia="Times New Roman" w:hAnsi="Arial Bold" w:cs="Times New Roman"/>
                <w:smallCaps/>
                <w:u w:val="single"/>
                <w:lang w:eastAsia="en-US"/>
              </w:rPr>
            </w:pPr>
            <w:r w:rsidRPr="009C4929">
              <w:rPr>
                <w:rFonts w:eastAsia="Times New Roman" w:cs="Times New Roman"/>
                <w:lang w:eastAsia="en-US"/>
              </w:rPr>
              <w:t>Is the equipment compatible with current equipment being used?</w:t>
            </w:r>
          </w:p>
        </w:tc>
        <w:tc>
          <w:tcPr>
            <w:tcW w:w="471" w:type="pct"/>
            <w:tcBorders>
              <w:top w:val="single" w:sz="2"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730068744"/>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376" w:type="pct"/>
            <w:tcBorders>
              <w:top w:val="single" w:sz="2"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869569135"/>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44" w:type="pct"/>
            <w:tcBorders>
              <w:top w:val="single" w:sz="2" w:space="0" w:color="auto"/>
              <w:left w:val="nil"/>
              <w:bottom w:val="single" w:sz="4" w:space="0" w:color="auto"/>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564912964"/>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3709" w:type="pct"/>
            <w:tcBorders>
              <w:top w:val="single" w:sz="4" w:space="0" w:color="auto"/>
              <w:bottom w:val="single" w:sz="4" w:space="0" w:color="auto"/>
              <w:right w:val="nil"/>
            </w:tcBorders>
            <w:shd w:val="clear" w:color="auto" w:fill="auto"/>
          </w:tcPr>
          <w:p w:rsidR="009C4929" w:rsidRPr="009C4929" w:rsidRDefault="009C4929" w:rsidP="009C4929">
            <w:pPr>
              <w:spacing w:before="60" w:after="60"/>
              <w:rPr>
                <w:rFonts w:ascii="Arial Bold" w:eastAsia="Times New Roman" w:hAnsi="Arial Bold" w:cs="Times New Roman"/>
                <w:smallCaps/>
                <w:u w:val="single"/>
                <w:lang w:eastAsia="en-US"/>
              </w:rPr>
            </w:pPr>
            <w:r w:rsidRPr="009C4929">
              <w:rPr>
                <w:rFonts w:eastAsia="Times New Roman" w:cs="Times New Roman"/>
                <w:lang w:eastAsia="en-US"/>
              </w:rPr>
              <w:t>Is the equipment compatible with planned new equipment (</w:t>
            </w:r>
            <w:proofErr w:type="spellStart"/>
            <w:r w:rsidRPr="009C4929">
              <w:rPr>
                <w:rFonts w:eastAsia="Times New Roman" w:cs="Times New Roman"/>
                <w:lang w:eastAsia="en-US"/>
              </w:rPr>
              <w:t>eg</w:t>
            </w:r>
            <w:proofErr w:type="spellEnd"/>
            <w:r w:rsidRPr="009C4929">
              <w:rPr>
                <w:rFonts w:eastAsia="Times New Roman" w:cs="Times New Roman"/>
                <w:lang w:eastAsia="en-US"/>
              </w:rPr>
              <w:t>. hoist)?</w:t>
            </w:r>
          </w:p>
        </w:tc>
        <w:tc>
          <w:tcPr>
            <w:tcW w:w="471" w:type="pct"/>
            <w:tcBorders>
              <w:top w:val="single" w:sz="4"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226147236"/>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376" w:type="pct"/>
            <w:tcBorders>
              <w:top w:val="single" w:sz="4"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903446281"/>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44" w:type="pct"/>
            <w:tcBorders>
              <w:top w:val="single" w:sz="4" w:space="0" w:color="auto"/>
              <w:left w:val="nil"/>
              <w:bottom w:val="single" w:sz="4" w:space="0" w:color="auto"/>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2125643009"/>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3709" w:type="pct"/>
            <w:tcBorders>
              <w:top w:val="single" w:sz="4" w:space="0" w:color="auto"/>
              <w:bottom w:val="nil"/>
              <w:right w:val="nil"/>
            </w:tcBorders>
            <w:shd w:val="clear" w:color="auto" w:fill="auto"/>
          </w:tcPr>
          <w:p w:rsidR="009C4929" w:rsidRPr="009C4929" w:rsidRDefault="009C4929" w:rsidP="009C4929">
            <w:pPr>
              <w:spacing w:before="60" w:after="60"/>
              <w:rPr>
                <w:rFonts w:ascii="Arial Bold" w:eastAsia="Times New Roman" w:hAnsi="Arial Bold" w:cs="Times New Roman"/>
                <w:smallCaps/>
                <w:u w:val="single"/>
                <w:lang w:eastAsia="en-US"/>
              </w:rPr>
            </w:pPr>
            <w:r w:rsidRPr="009C4929">
              <w:rPr>
                <w:rFonts w:eastAsia="Times New Roman" w:cs="Times New Roman"/>
                <w:lang w:eastAsia="en-US"/>
              </w:rPr>
              <w:t>Is the equipment compatible with the client’s:</w:t>
            </w:r>
          </w:p>
        </w:tc>
        <w:tc>
          <w:tcPr>
            <w:tcW w:w="471" w:type="pct"/>
            <w:tcBorders>
              <w:top w:val="single" w:sz="4" w:space="0" w:color="auto"/>
              <w:left w:val="nil"/>
              <w:bottom w:val="nil"/>
              <w:right w:val="nil"/>
            </w:tcBorders>
            <w:shd w:val="clear" w:color="auto" w:fill="auto"/>
          </w:tcPr>
          <w:p w:rsidR="009C4929" w:rsidRPr="009C4929" w:rsidRDefault="00824891" w:rsidP="009C4929">
            <w:pPr>
              <w:spacing w:before="60" w:after="60"/>
              <w:rPr>
                <w:rFonts w:ascii="Arial Bold" w:eastAsia="Times New Roman" w:hAnsi="Arial Bold" w:cs="Times New Roman"/>
                <w:smallCaps/>
                <w:u w:val="single"/>
                <w:lang w:eastAsia="en-US"/>
              </w:rPr>
            </w:pPr>
            <w:sdt>
              <w:sdtPr>
                <w:rPr>
                  <w:rFonts w:eastAsia="Times New Roman" w:cs="Times New Roman"/>
                  <w:lang w:eastAsia="en-US"/>
                </w:rPr>
                <w:id w:val="405353411"/>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376" w:type="pct"/>
            <w:tcBorders>
              <w:top w:val="single" w:sz="4" w:space="0" w:color="auto"/>
              <w:left w:val="nil"/>
              <w:bottom w:val="nil"/>
              <w:right w:val="nil"/>
            </w:tcBorders>
            <w:shd w:val="clear" w:color="auto" w:fill="auto"/>
          </w:tcPr>
          <w:p w:rsidR="009C4929" w:rsidRPr="009C4929" w:rsidRDefault="00824891" w:rsidP="009C4929">
            <w:pPr>
              <w:spacing w:before="60" w:after="60"/>
              <w:rPr>
                <w:rFonts w:ascii="Arial Bold" w:eastAsia="Times New Roman" w:hAnsi="Arial Bold" w:cs="Times New Roman"/>
                <w:smallCaps/>
                <w:u w:val="single"/>
                <w:lang w:eastAsia="en-US"/>
              </w:rPr>
            </w:pPr>
            <w:sdt>
              <w:sdtPr>
                <w:rPr>
                  <w:rFonts w:eastAsia="Times New Roman" w:cs="Times New Roman"/>
                  <w:lang w:eastAsia="en-US"/>
                </w:rPr>
                <w:id w:val="340825141"/>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44" w:type="pct"/>
            <w:tcBorders>
              <w:top w:val="single" w:sz="4" w:space="0" w:color="auto"/>
              <w:left w:val="nil"/>
              <w:bottom w:val="nil"/>
            </w:tcBorders>
            <w:shd w:val="clear" w:color="auto" w:fill="auto"/>
          </w:tcPr>
          <w:p w:rsidR="009C4929" w:rsidRPr="009C4929" w:rsidRDefault="00824891" w:rsidP="009C4929">
            <w:pPr>
              <w:spacing w:before="60" w:after="60"/>
              <w:rPr>
                <w:rFonts w:ascii="Arial Bold" w:eastAsia="Times New Roman" w:hAnsi="Arial Bold" w:cs="Times New Roman"/>
                <w:smallCaps/>
                <w:u w:val="single"/>
                <w:lang w:eastAsia="en-US"/>
              </w:rPr>
            </w:pPr>
            <w:sdt>
              <w:sdtPr>
                <w:rPr>
                  <w:rFonts w:eastAsia="Times New Roman" w:cs="Times New Roman"/>
                  <w:lang w:eastAsia="en-US"/>
                </w:rPr>
                <w:id w:val="-1314487045"/>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3709" w:type="pct"/>
            <w:tcBorders>
              <w:top w:val="nil"/>
              <w:bottom w:val="nil"/>
              <w:right w:val="nil"/>
            </w:tcBorders>
            <w:shd w:val="clear" w:color="auto" w:fill="auto"/>
          </w:tcPr>
          <w:p w:rsidR="009C4929" w:rsidRPr="009C4929" w:rsidRDefault="009C4929" w:rsidP="009C4929">
            <w:pPr>
              <w:numPr>
                <w:ilvl w:val="0"/>
                <w:numId w:val="5"/>
              </w:numPr>
              <w:spacing w:before="60" w:after="60"/>
              <w:ind w:left="357" w:hanging="357"/>
              <w:jc w:val="both"/>
              <w:rPr>
                <w:rFonts w:ascii="Arial Bold" w:eastAsia="Times New Roman" w:hAnsi="Arial Bold" w:cs="Times New Roman"/>
                <w:smallCaps/>
                <w:u w:val="single"/>
                <w:lang w:eastAsia="en-US"/>
              </w:rPr>
            </w:pPr>
            <w:r w:rsidRPr="009C4929">
              <w:rPr>
                <w:rFonts w:eastAsia="Times New Roman" w:cs="Times New Roman"/>
                <w:lang w:eastAsia="en-US"/>
              </w:rPr>
              <w:t>Functional level?</w:t>
            </w:r>
          </w:p>
        </w:tc>
        <w:tc>
          <w:tcPr>
            <w:tcW w:w="471" w:type="pct"/>
            <w:tcBorders>
              <w:top w:val="nil"/>
              <w:left w:val="nil"/>
              <w:bottom w:val="nil"/>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416624774"/>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376" w:type="pct"/>
            <w:tcBorders>
              <w:top w:val="nil"/>
              <w:left w:val="nil"/>
              <w:bottom w:val="nil"/>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382780083"/>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44" w:type="pct"/>
            <w:tcBorders>
              <w:top w:val="nil"/>
              <w:left w:val="nil"/>
              <w:bottom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239525349"/>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3709" w:type="pct"/>
            <w:tcBorders>
              <w:top w:val="nil"/>
              <w:bottom w:val="nil"/>
              <w:right w:val="nil"/>
            </w:tcBorders>
            <w:shd w:val="clear" w:color="auto" w:fill="auto"/>
          </w:tcPr>
          <w:p w:rsidR="009C4929" w:rsidRPr="009C4929" w:rsidRDefault="009C4929" w:rsidP="009C4929">
            <w:pPr>
              <w:numPr>
                <w:ilvl w:val="0"/>
                <w:numId w:val="5"/>
              </w:numPr>
              <w:spacing w:before="60" w:after="60"/>
              <w:ind w:left="357" w:hanging="357"/>
              <w:jc w:val="both"/>
              <w:rPr>
                <w:rFonts w:ascii="Arial Bold" w:eastAsia="Times New Roman" w:hAnsi="Arial Bold" w:cs="Times New Roman"/>
                <w:smallCaps/>
                <w:u w:val="single"/>
                <w:lang w:eastAsia="en-US"/>
              </w:rPr>
            </w:pPr>
            <w:r w:rsidRPr="009C4929">
              <w:rPr>
                <w:rFonts w:eastAsia="Times New Roman" w:cs="Times New Roman"/>
                <w:lang w:eastAsia="en-US"/>
              </w:rPr>
              <w:t>Weight and size, confirm SWL of equipment (bariatric considerations)?</w:t>
            </w:r>
          </w:p>
        </w:tc>
        <w:tc>
          <w:tcPr>
            <w:tcW w:w="471" w:type="pct"/>
            <w:tcBorders>
              <w:top w:val="nil"/>
              <w:left w:val="nil"/>
              <w:bottom w:val="nil"/>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760589352"/>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376" w:type="pct"/>
            <w:tcBorders>
              <w:top w:val="nil"/>
              <w:left w:val="nil"/>
              <w:bottom w:val="nil"/>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635368196"/>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44" w:type="pct"/>
            <w:tcBorders>
              <w:top w:val="nil"/>
              <w:left w:val="nil"/>
              <w:bottom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841318591"/>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3709" w:type="pct"/>
            <w:tcBorders>
              <w:top w:val="nil"/>
              <w:bottom w:val="single" w:sz="4" w:space="0" w:color="auto"/>
              <w:right w:val="nil"/>
            </w:tcBorders>
            <w:shd w:val="clear" w:color="auto" w:fill="auto"/>
          </w:tcPr>
          <w:p w:rsidR="009C4929" w:rsidRPr="009C4929" w:rsidRDefault="009C4929" w:rsidP="009C4929">
            <w:pPr>
              <w:numPr>
                <w:ilvl w:val="0"/>
                <w:numId w:val="5"/>
              </w:numPr>
              <w:spacing w:before="60" w:after="60"/>
              <w:ind w:left="357" w:hanging="357"/>
              <w:jc w:val="both"/>
              <w:rPr>
                <w:rFonts w:ascii="Arial Bold" w:eastAsia="Times New Roman" w:hAnsi="Arial Bold" w:cs="Times New Roman"/>
                <w:smallCaps/>
                <w:u w:val="single"/>
                <w:lang w:eastAsia="en-US"/>
              </w:rPr>
            </w:pPr>
            <w:r w:rsidRPr="009C4929">
              <w:rPr>
                <w:rFonts w:eastAsia="Times New Roman" w:cs="Times New Roman"/>
                <w:lang w:eastAsia="en-US"/>
              </w:rPr>
              <w:t>Transfers?</w:t>
            </w:r>
          </w:p>
        </w:tc>
        <w:tc>
          <w:tcPr>
            <w:tcW w:w="471" w:type="pct"/>
            <w:tcBorders>
              <w:top w:val="nil"/>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758438035"/>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376" w:type="pct"/>
            <w:tcBorders>
              <w:top w:val="nil"/>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766152477"/>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44" w:type="pct"/>
            <w:tcBorders>
              <w:top w:val="nil"/>
              <w:left w:val="nil"/>
              <w:bottom w:val="single" w:sz="4" w:space="0" w:color="auto"/>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899402712"/>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3709" w:type="pct"/>
            <w:tcBorders>
              <w:top w:val="single" w:sz="4" w:space="0" w:color="auto"/>
              <w:bottom w:val="single" w:sz="4" w:space="0" w:color="auto"/>
              <w:right w:val="nil"/>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Is the equipment compatible with the home environments – can it be set up in the preferred room?</w:t>
            </w:r>
          </w:p>
        </w:tc>
        <w:tc>
          <w:tcPr>
            <w:tcW w:w="471" w:type="pct"/>
            <w:tcBorders>
              <w:top w:val="single" w:sz="4"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027759799"/>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376" w:type="pct"/>
            <w:tcBorders>
              <w:top w:val="single" w:sz="4"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2021190546"/>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44" w:type="pct"/>
            <w:tcBorders>
              <w:top w:val="single" w:sz="4" w:space="0" w:color="auto"/>
              <w:left w:val="nil"/>
              <w:bottom w:val="single" w:sz="4" w:space="0" w:color="auto"/>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646086006"/>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3709" w:type="pct"/>
            <w:tcBorders>
              <w:top w:val="single" w:sz="4" w:space="0" w:color="auto"/>
              <w:bottom w:val="single" w:sz="4" w:space="0" w:color="auto"/>
              <w:right w:val="nil"/>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Is there adequate circulation space for client and/or carers?</w:t>
            </w:r>
          </w:p>
        </w:tc>
        <w:tc>
          <w:tcPr>
            <w:tcW w:w="471" w:type="pct"/>
            <w:tcBorders>
              <w:top w:val="single" w:sz="4"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7807718"/>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376" w:type="pct"/>
            <w:tcBorders>
              <w:top w:val="single" w:sz="4"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894400249"/>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44" w:type="pct"/>
            <w:tcBorders>
              <w:top w:val="single" w:sz="4" w:space="0" w:color="auto"/>
              <w:left w:val="nil"/>
              <w:bottom w:val="single" w:sz="4" w:space="0" w:color="auto"/>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368757841"/>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3709" w:type="pct"/>
            <w:tcBorders>
              <w:top w:val="single" w:sz="4" w:space="0" w:color="auto"/>
              <w:bottom w:val="single" w:sz="4" w:space="0" w:color="auto"/>
              <w:right w:val="nil"/>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Can the client use the equipment safely?</w:t>
            </w:r>
          </w:p>
        </w:tc>
        <w:tc>
          <w:tcPr>
            <w:tcW w:w="471" w:type="pct"/>
            <w:tcBorders>
              <w:top w:val="single" w:sz="4"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256637285"/>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376" w:type="pct"/>
            <w:tcBorders>
              <w:top w:val="single" w:sz="4" w:space="0" w:color="auto"/>
              <w:left w:val="nil"/>
              <w:bottom w:val="single" w:sz="4" w:space="0" w:color="auto"/>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269931918"/>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44" w:type="pct"/>
            <w:tcBorders>
              <w:top w:val="single" w:sz="4" w:space="0" w:color="auto"/>
              <w:left w:val="nil"/>
              <w:bottom w:val="single" w:sz="4" w:space="0" w:color="auto"/>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3897284"/>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3709" w:type="pct"/>
            <w:tcBorders>
              <w:top w:val="single" w:sz="4" w:space="0" w:color="auto"/>
              <w:bottom w:val="nil"/>
              <w:right w:val="nil"/>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For an electric bed is there an adequate, accessible power supply?</w:t>
            </w:r>
          </w:p>
        </w:tc>
        <w:tc>
          <w:tcPr>
            <w:tcW w:w="471" w:type="pct"/>
            <w:tcBorders>
              <w:top w:val="single" w:sz="4" w:space="0" w:color="auto"/>
              <w:left w:val="nil"/>
              <w:bottom w:val="nil"/>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727449296"/>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Yes</w:t>
            </w:r>
          </w:p>
        </w:tc>
        <w:tc>
          <w:tcPr>
            <w:tcW w:w="376" w:type="pct"/>
            <w:tcBorders>
              <w:top w:val="single" w:sz="4" w:space="0" w:color="auto"/>
              <w:left w:val="nil"/>
              <w:bottom w:val="nil"/>
              <w:right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330416656"/>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No </w:t>
            </w:r>
          </w:p>
        </w:tc>
        <w:tc>
          <w:tcPr>
            <w:tcW w:w="444" w:type="pct"/>
            <w:tcBorders>
              <w:top w:val="single" w:sz="4" w:space="0" w:color="auto"/>
              <w:left w:val="nil"/>
              <w:bottom w:val="nil"/>
            </w:tcBorders>
            <w:shd w:val="clear" w:color="auto" w:fill="auto"/>
          </w:tcPr>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2112243191"/>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N/A</w:t>
            </w:r>
          </w:p>
        </w:tc>
      </w:tr>
      <w:tr w:rsidR="009C4929" w:rsidRPr="009C4929" w:rsidTr="00A80A98">
        <w:tc>
          <w:tcPr>
            <w:tcW w:w="5000" w:type="pct"/>
            <w:gridSpan w:val="4"/>
            <w:tcBorders>
              <w:top w:val="single" w:sz="4" w:space="0" w:color="auto"/>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i/>
                <w:lang w:eastAsia="en-US"/>
              </w:rPr>
              <w:t xml:space="preserve">If No to any of the above, please explain: </w:t>
            </w: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5000" w:type="pct"/>
            <w:gridSpan w:val="4"/>
            <w:tcBorders>
              <w:top w:val="single" w:sz="4" w:space="0" w:color="auto"/>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i/>
                <w:lang w:eastAsia="en-US"/>
              </w:rPr>
              <w:t>Any other relevant considerations:</w:t>
            </w:r>
            <w:r w:rsidRPr="009C4929">
              <w:rPr>
                <w:rFonts w:eastAsia="Times New Roman" w:cs="Times New Roman"/>
                <w:lang w:eastAsia="en-US"/>
              </w:rPr>
              <w:t xml:space="preserve"> </w:t>
            </w: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bl>
    <w:p w:rsidR="009C4929" w:rsidRPr="009C4929" w:rsidRDefault="009C4929" w:rsidP="009C4929">
      <w:pPr>
        <w:rPr>
          <w:rFonts w:eastAsia="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3043"/>
        <w:gridCol w:w="6389"/>
      </w:tblGrid>
      <w:tr w:rsidR="009C4929" w:rsidRPr="009C4929" w:rsidTr="000606C7">
        <w:tc>
          <w:tcPr>
            <w:tcW w:w="5000" w:type="pct"/>
            <w:gridSpan w:val="3"/>
            <w:shd w:val="clear" w:color="auto" w:fill="1F1F5F"/>
          </w:tcPr>
          <w:p w:rsidR="009C4929" w:rsidRPr="009C4929" w:rsidRDefault="009C4929" w:rsidP="009C4929">
            <w:pPr>
              <w:keepNext/>
              <w:spacing w:before="60" w:after="60"/>
              <w:outlineLvl w:val="0"/>
              <w:rPr>
                <w:rFonts w:eastAsiaTheme="majorEastAsia" w:cstheme="majorBidi"/>
                <w:b/>
                <w:bCs/>
                <w:kern w:val="32"/>
                <w:sz w:val="24"/>
                <w:szCs w:val="32"/>
                <w:lang w:eastAsia="en-US"/>
              </w:rPr>
            </w:pPr>
            <w:r w:rsidRPr="009C4929">
              <w:rPr>
                <w:rFonts w:eastAsiaTheme="majorEastAsia" w:cstheme="majorBidi"/>
                <w:b/>
                <w:bCs/>
                <w:kern w:val="32"/>
                <w:sz w:val="24"/>
                <w:szCs w:val="32"/>
                <w:lang w:eastAsia="en-US"/>
              </w:rPr>
              <w:t>4.</w:t>
            </w:r>
            <w:r w:rsidRPr="009C4929">
              <w:rPr>
                <w:rFonts w:eastAsiaTheme="majorEastAsia" w:cstheme="majorBidi"/>
                <w:b/>
                <w:bCs/>
                <w:kern w:val="32"/>
                <w:sz w:val="24"/>
                <w:szCs w:val="32"/>
                <w:lang w:eastAsia="en-US"/>
              </w:rPr>
              <w:tab/>
              <w:t>Trial or Investigation</w:t>
            </w:r>
          </w:p>
        </w:tc>
      </w:tr>
      <w:tr w:rsidR="009C4929" w:rsidRPr="009C4929" w:rsidTr="00A80A98">
        <w:tc>
          <w:tcPr>
            <w:tcW w:w="5000" w:type="pct"/>
            <w:gridSpan w:val="3"/>
            <w:shd w:val="clear" w:color="auto" w:fill="auto"/>
          </w:tcPr>
          <w:p w:rsidR="009C4929" w:rsidRPr="009C4929" w:rsidRDefault="009C4929" w:rsidP="009C4929">
            <w:pPr>
              <w:keepNext/>
              <w:spacing w:before="60" w:after="60"/>
              <w:jc w:val="both"/>
              <w:rPr>
                <w:rFonts w:eastAsia="Times New Roman" w:cs="Times New Roman"/>
                <w:bCs/>
                <w:lang w:eastAsia="en-US"/>
              </w:rPr>
            </w:pPr>
            <w:r w:rsidRPr="009C4929">
              <w:rPr>
                <w:rFonts w:eastAsia="Times New Roman" w:cs="Times New Roman"/>
                <w:b/>
              </w:rPr>
              <w:t xml:space="preserve">Trial or Investigation of the equipment may be required. </w:t>
            </w:r>
            <w:r w:rsidRPr="009C4929">
              <w:rPr>
                <w:rFonts w:eastAsia="Times New Roman" w:cs="Times New Roman"/>
                <w:bCs/>
                <w:lang w:eastAsia="en-US"/>
              </w:rPr>
              <w:t>Refer to TEP Approved Equipment List.</w:t>
            </w:r>
          </w:p>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 xml:space="preserve">Evaluation of equipment trial/s (T) and/or investigation (I) </w:t>
            </w:r>
          </w:p>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Include detailed information regarding all equipment trialled or investigated, including the specific item recommended and/or customisation. This may include client’s current equipment.</w:t>
            </w:r>
          </w:p>
        </w:tc>
      </w:tr>
      <w:tr w:rsidR="009C4929" w:rsidRPr="009C4929" w:rsidTr="00A80A98">
        <w:tc>
          <w:tcPr>
            <w:tcW w:w="425" w:type="pct"/>
            <w:shd w:val="clear" w:color="auto" w:fill="auto"/>
          </w:tcPr>
          <w:p w:rsidR="009C4929" w:rsidRPr="009C4929" w:rsidRDefault="009C4929" w:rsidP="009C4929">
            <w:pPr>
              <w:rPr>
                <w:rFonts w:eastAsia="Times New Roman" w:cs="Times New Roman"/>
                <w:b/>
                <w:lang w:eastAsia="en-US"/>
              </w:rPr>
            </w:pPr>
            <w:r w:rsidRPr="009C4929">
              <w:rPr>
                <w:rFonts w:eastAsia="Times New Roman" w:cs="Times New Roman"/>
                <w:b/>
                <w:lang w:eastAsia="en-US"/>
              </w:rPr>
              <w:t>T or I</w:t>
            </w:r>
          </w:p>
        </w:tc>
        <w:tc>
          <w:tcPr>
            <w:tcW w:w="1476" w:type="pct"/>
            <w:shd w:val="clear" w:color="auto" w:fill="auto"/>
          </w:tcPr>
          <w:p w:rsidR="009C4929" w:rsidRPr="009C4929" w:rsidRDefault="009C4929" w:rsidP="009C4929">
            <w:pPr>
              <w:rPr>
                <w:rFonts w:eastAsia="Times New Roman" w:cs="Times New Roman"/>
                <w:b/>
                <w:lang w:eastAsia="en-US"/>
              </w:rPr>
            </w:pPr>
            <w:r w:rsidRPr="009C4929">
              <w:rPr>
                <w:rFonts w:eastAsia="Times New Roman" w:cs="Times New Roman"/>
                <w:b/>
                <w:lang w:eastAsia="en-US"/>
              </w:rPr>
              <w:t xml:space="preserve">Equipment Trialled/Investigated </w:t>
            </w:r>
          </w:p>
          <w:p w:rsidR="009C4929" w:rsidRPr="009C4929" w:rsidRDefault="009C4929" w:rsidP="009C4929">
            <w:pPr>
              <w:rPr>
                <w:rFonts w:eastAsia="Times New Roman" w:cs="Times New Roman"/>
                <w:sz w:val="18"/>
                <w:szCs w:val="18"/>
                <w:lang w:eastAsia="en-US"/>
              </w:rPr>
            </w:pPr>
            <w:r w:rsidRPr="009C4929">
              <w:rPr>
                <w:rFonts w:eastAsia="Times New Roman" w:cs="Times New Roman"/>
                <w:sz w:val="18"/>
                <w:szCs w:val="18"/>
                <w:lang w:eastAsia="en-US"/>
              </w:rPr>
              <w:t>(specific model or specifications)</w:t>
            </w:r>
          </w:p>
        </w:tc>
        <w:tc>
          <w:tcPr>
            <w:tcW w:w="3099" w:type="pct"/>
            <w:shd w:val="clear" w:color="auto" w:fill="auto"/>
          </w:tcPr>
          <w:p w:rsidR="009C4929" w:rsidRPr="009C4929" w:rsidRDefault="009C4929" w:rsidP="009C4929">
            <w:pPr>
              <w:rPr>
                <w:rFonts w:eastAsia="Times New Roman" w:cs="Times New Roman"/>
                <w:b/>
                <w:lang w:eastAsia="en-US"/>
              </w:rPr>
            </w:pPr>
            <w:r w:rsidRPr="009C4929">
              <w:rPr>
                <w:rFonts w:eastAsia="Times New Roman" w:cs="Times New Roman"/>
                <w:b/>
                <w:lang w:eastAsia="en-US"/>
              </w:rPr>
              <w:t xml:space="preserve">Outcome </w:t>
            </w:r>
          </w:p>
          <w:p w:rsidR="009C4929" w:rsidRPr="009C4929" w:rsidRDefault="009C4929" w:rsidP="009C4929">
            <w:pPr>
              <w:rPr>
                <w:rFonts w:eastAsia="Times New Roman" w:cs="Times New Roman"/>
                <w:sz w:val="18"/>
                <w:szCs w:val="18"/>
                <w:lang w:eastAsia="en-US"/>
              </w:rPr>
            </w:pPr>
            <w:r w:rsidRPr="009C4929">
              <w:rPr>
                <w:rFonts w:eastAsia="Times New Roman" w:cs="Times New Roman"/>
                <w:sz w:val="18"/>
                <w:szCs w:val="18"/>
                <w:lang w:eastAsia="en-US"/>
              </w:rPr>
              <w:t>(include comparisons of options investigated and/or trialled, include objective measures of goal attainment, length of trial  and client’s ability to participate in functional activities with, and without, the equipment)</w:t>
            </w:r>
          </w:p>
        </w:tc>
      </w:tr>
      <w:tr w:rsidR="009C4929" w:rsidRPr="009C4929" w:rsidTr="00A80A98">
        <w:tc>
          <w:tcPr>
            <w:tcW w:w="425"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1476"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3099"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425"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1476"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3099"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425"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1476"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3099"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425"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1476"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3099"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bl>
    <w:p w:rsidR="009C4929" w:rsidRPr="009C4929" w:rsidRDefault="009C4929" w:rsidP="009C4929">
      <w:pPr>
        <w:rPr>
          <w:rFonts w:eastAsia="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614"/>
        <w:gridCol w:w="1420"/>
        <w:gridCol w:w="2183"/>
        <w:gridCol w:w="773"/>
        <w:gridCol w:w="1519"/>
        <w:gridCol w:w="1975"/>
        <w:gridCol w:w="1225"/>
      </w:tblGrid>
      <w:tr w:rsidR="009C4929" w:rsidRPr="009C4929" w:rsidTr="000606C7">
        <w:tc>
          <w:tcPr>
            <w:tcW w:w="5000" w:type="pct"/>
            <w:gridSpan w:val="8"/>
            <w:tcBorders>
              <w:bottom w:val="single" w:sz="4" w:space="0" w:color="auto"/>
            </w:tcBorders>
            <w:shd w:val="clear" w:color="auto" w:fill="1F1F5F"/>
          </w:tcPr>
          <w:p w:rsidR="009C4929" w:rsidRPr="009C4929" w:rsidRDefault="009C4929" w:rsidP="009C4929">
            <w:pPr>
              <w:keepNext/>
              <w:spacing w:before="60" w:after="60"/>
              <w:outlineLvl w:val="0"/>
              <w:rPr>
                <w:rFonts w:eastAsiaTheme="majorEastAsia" w:cstheme="majorBidi"/>
                <w:b/>
                <w:bCs/>
                <w:kern w:val="32"/>
                <w:sz w:val="24"/>
                <w:szCs w:val="32"/>
                <w:lang w:eastAsia="en-US"/>
              </w:rPr>
            </w:pPr>
            <w:r w:rsidRPr="009C4929">
              <w:rPr>
                <w:rFonts w:eastAsiaTheme="majorEastAsia" w:cstheme="majorBidi"/>
                <w:b/>
                <w:bCs/>
                <w:kern w:val="32"/>
                <w:sz w:val="24"/>
                <w:szCs w:val="32"/>
                <w:lang w:eastAsia="en-US"/>
              </w:rPr>
              <w:t>5.</w:t>
            </w:r>
            <w:r w:rsidRPr="009C4929">
              <w:rPr>
                <w:rFonts w:eastAsiaTheme="majorEastAsia" w:cstheme="majorBidi"/>
                <w:b/>
                <w:bCs/>
                <w:kern w:val="32"/>
                <w:sz w:val="24"/>
                <w:szCs w:val="32"/>
                <w:lang w:eastAsia="en-US"/>
              </w:rPr>
              <w:tab/>
              <w:t>Equipment Recommendation</w:t>
            </w:r>
          </w:p>
        </w:tc>
      </w:tr>
      <w:tr w:rsidR="009C4929" w:rsidRPr="009C4929" w:rsidTr="00A80A98">
        <w:tc>
          <w:tcPr>
            <w:tcW w:w="5000" w:type="pct"/>
            <w:gridSpan w:val="8"/>
            <w:tcBorders>
              <w:right w:val="single" w:sz="4" w:space="0" w:color="auto"/>
            </w:tcBorders>
            <w:shd w:val="clear" w:color="auto" w:fill="auto"/>
          </w:tcPr>
          <w:p w:rsidR="009C4929" w:rsidRPr="009C4929" w:rsidRDefault="009C4929" w:rsidP="009C4929">
            <w:pPr>
              <w:autoSpaceDE w:val="0"/>
              <w:autoSpaceDN w:val="0"/>
              <w:adjustRightInd w:val="0"/>
              <w:spacing w:before="60" w:after="60"/>
              <w:rPr>
                <w:rFonts w:eastAsia="Times New Roman" w:cs="Arial"/>
              </w:rPr>
            </w:pPr>
            <w:r w:rsidRPr="009C4929">
              <w:rPr>
                <w:rFonts w:eastAsia="Times New Roman" w:cs="Arial"/>
              </w:rPr>
              <w:t xml:space="preserve">Refer to TEP Approved Equipment List to complete this section.  Available stock (new or re-issue) is to be considered prior to recommendation.  </w:t>
            </w:r>
            <w:r w:rsidRPr="009C4929">
              <w:rPr>
                <w:rFonts w:eastAsia="Times New Roman" w:cs="Times New Roman"/>
                <w:bCs/>
                <w:lang w:eastAsia="en-US"/>
              </w:rPr>
              <w:t>New items will not be provided where a re</w:t>
            </w:r>
            <w:r w:rsidRPr="009C4929">
              <w:rPr>
                <w:rFonts w:eastAsia="Times New Roman" w:cs="Times New Roman"/>
                <w:bCs/>
                <w:lang w:eastAsia="en-US"/>
              </w:rPr>
              <w:noBreakHyphen/>
              <w:t xml:space="preserve">issue item is available and meets the assessed need of the client.  </w:t>
            </w:r>
          </w:p>
          <w:p w:rsidR="009C4929" w:rsidRPr="009C4929" w:rsidRDefault="009C4929" w:rsidP="009C4929">
            <w:pPr>
              <w:autoSpaceDE w:val="0"/>
              <w:autoSpaceDN w:val="0"/>
              <w:adjustRightInd w:val="0"/>
              <w:spacing w:before="60" w:after="60"/>
              <w:rPr>
                <w:rFonts w:eastAsia="Times New Roman" w:cs="Arial"/>
              </w:rPr>
            </w:pPr>
            <w:r w:rsidRPr="009C4929">
              <w:rPr>
                <w:rFonts w:eastAsia="Times New Roman" w:cs="Arial"/>
              </w:rPr>
              <w:t xml:space="preserve">Include TEP ‘T’/’H’ Number and model/item number if issued from TEP stock, if not in stock pleaser supply a quote.  Attach quote/s for </w:t>
            </w:r>
            <w:proofErr w:type="spellStart"/>
            <w:r w:rsidRPr="009C4929">
              <w:rPr>
                <w:rFonts w:eastAsia="Times New Roman" w:cs="Arial"/>
              </w:rPr>
              <w:t>non stock</w:t>
            </w:r>
            <w:proofErr w:type="spellEnd"/>
            <w:r w:rsidRPr="009C4929">
              <w:rPr>
                <w:rFonts w:eastAsia="Times New Roman" w:cs="Arial"/>
              </w:rPr>
              <w:t xml:space="preserve"> items.</w:t>
            </w:r>
          </w:p>
          <w:p w:rsidR="009C4929" w:rsidRPr="009C4929" w:rsidRDefault="009C4929" w:rsidP="009C4929">
            <w:pPr>
              <w:rPr>
                <w:rFonts w:eastAsia="Times New Roman" w:cs="Times New Roman"/>
                <w:lang w:eastAsia="en-US"/>
              </w:rPr>
            </w:pPr>
            <w:r w:rsidRPr="009C4929">
              <w:rPr>
                <w:rFonts w:eastAsia="Times New Roman" w:cs="Arial"/>
              </w:rPr>
              <w:t xml:space="preserve">If prescribing equipment from </w:t>
            </w:r>
            <w:r w:rsidRPr="009C4929">
              <w:rPr>
                <w:rFonts w:eastAsia="Times New Roman" w:cs="Arial"/>
                <w:b/>
                <w:bCs/>
              </w:rPr>
              <w:t xml:space="preserve">multiple </w:t>
            </w:r>
            <w:r w:rsidRPr="009C4929">
              <w:rPr>
                <w:rFonts w:eastAsia="Times New Roman" w:cs="Arial"/>
              </w:rPr>
              <w:t xml:space="preserve">sub-types </w:t>
            </w:r>
            <w:r w:rsidRPr="009C4929">
              <w:rPr>
                <w:rFonts w:eastAsia="Times New Roman" w:cs="Arial"/>
                <w:b/>
                <w:bCs/>
              </w:rPr>
              <w:t>please separate below.</w:t>
            </w:r>
          </w:p>
        </w:tc>
      </w:tr>
      <w:tr w:rsidR="009C4929" w:rsidRPr="009C4929" w:rsidTr="00A80A98">
        <w:tc>
          <w:tcPr>
            <w:tcW w:w="290" w:type="pct"/>
            <w:shd w:val="clear" w:color="auto" w:fill="auto"/>
          </w:tcPr>
          <w:p w:rsidR="009C4929" w:rsidRPr="009C4929" w:rsidRDefault="009C4929" w:rsidP="009C4929">
            <w:pPr>
              <w:ind w:left="-57" w:right="-113"/>
              <w:rPr>
                <w:rFonts w:eastAsia="Times New Roman" w:cs="Times New Roman"/>
                <w:b/>
                <w:lang w:eastAsia="en-US"/>
              </w:rPr>
            </w:pPr>
            <w:r w:rsidRPr="009C4929">
              <w:rPr>
                <w:rFonts w:eastAsia="Times New Roman" w:cs="Times New Roman"/>
                <w:b/>
                <w:lang w:eastAsia="en-US"/>
              </w:rPr>
              <w:t>Item</w:t>
            </w:r>
          </w:p>
        </w:tc>
        <w:tc>
          <w:tcPr>
            <w:tcW w:w="298" w:type="pct"/>
            <w:shd w:val="clear" w:color="auto" w:fill="auto"/>
          </w:tcPr>
          <w:p w:rsidR="009C4929" w:rsidRPr="009C4929" w:rsidRDefault="009C4929" w:rsidP="009C4929">
            <w:pPr>
              <w:rPr>
                <w:rFonts w:eastAsia="Times New Roman" w:cs="Times New Roman"/>
                <w:b/>
                <w:lang w:eastAsia="en-US"/>
              </w:rPr>
            </w:pPr>
            <w:proofErr w:type="spellStart"/>
            <w:r w:rsidRPr="009C4929">
              <w:rPr>
                <w:rFonts w:eastAsia="Times New Roman" w:cs="Times New Roman"/>
                <w:b/>
                <w:lang w:eastAsia="en-US"/>
              </w:rPr>
              <w:t>Qty</w:t>
            </w:r>
            <w:proofErr w:type="spellEnd"/>
          </w:p>
        </w:tc>
        <w:tc>
          <w:tcPr>
            <w:tcW w:w="689" w:type="pct"/>
            <w:shd w:val="clear" w:color="auto" w:fill="auto"/>
          </w:tcPr>
          <w:p w:rsidR="009C4929" w:rsidRPr="009C4929" w:rsidRDefault="009C4929" w:rsidP="009C4929">
            <w:pPr>
              <w:ind w:right="-113"/>
              <w:rPr>
                <w:rFonts w:eastAsia="Times New Roman" w:cs="Times New Roman"/>
                <w:b/>
                <w:lang w:eastAsia="en-US"/>
              </w:rPr>
            </w:pPr>
            <w:r w:rsidRPr="009C4929">
              <w:rPr>
                <w:rFonts w:eastAsia="Times New Roman" w:cs="Times New Roman"/>
                <w:b/>
                <w:lang w:eastAsia="en-US"/>
              </w:rPr>
              <w:t xml:space="preserve">Equipment </w:t>
            </w:r>
          </w:p>
        </w:tc>
        <w:tc>
          <w:tcPr>
            <w:tcW w:w="1059" w:type="pct"/>
            <w:shd w:val="clear" w:color="auto" w:fill="auto"/>
          </w:tcPr>
          <w:p w:rsidR="009C4929" w:rsidRPr="009C4929" w:rsidRDefault="009C4929" w:rsidP="009C4929">
            <w:pPr>
              <w:rPr>
                <w:rFonts w:eastAsia="Times New Roman" w:cs="Times New Roman"/>
                <w:b/>
                <w:lang w:eastAsia="en-US"/>
              </w:rPr>
            </w:pPr>
            <w:r w:rsidRPr="009C4929">
              <w:rPr>
                <w:rFonts w:eastAsia="Times New Roman" w:cs="Times New Roman"/>
                <w:b/>
                <w:lang w:eastAsia="en-US"/>
              </w:rPr>
              <w:t xml:space="preserve">Item description </w:t>
            </w:r>
            <w:r w:rsidRPr="009C4929">
              <w:rPr>
                <w:rFonts w:eastAsia="Times New Roman" w:cs="Times New Roman"/>
                <w:sz w:val="18"/>
                <w:szCs w:val="18"/>
                <w:lang w:eastAsia="en-US"/>
              </w:rPr>
              <w:t>(specific model &amp;/or specifications required)</w:t>
            </w:r>
          </w:p>
        </w:tc>
        <w:tc>
          <w:tcPr>
            <w:tcW w:w="375" w:type="pct"/>
            <w:shd w:val="clear" w:color="auto" w:fill="auto"/>
          </w:tcPr>
          <w:p w:rsidR="009C4929" w:rsidRPr="009C4929" w:rsidRDefault="009C4929" w:rsidP="009C4929">
            <w:pPr>
              <w:rPr>
                <w:rFonts w:eastAsia="Times New Roman" w:cs="Times New Roman"/>
                <w:b/>
                <w:lang w:eastAsia="en-US"/>
              </w:rPr>
            </w:pPr>
            <w:r w:rsidRPr="009C4929">
              <w:rPr>
                <w:rFonts w:eastAsia="Times New Roman" w:cs="Times New Roman"/>
                <w:b/>
                <w:lang w:eastAsia="en-US"/>
              </w:rPr>
              <w:t>‘T’ /’H’ No.</w:t>
            </w:r>
          </w:p>
        </w:tc>
        <w:tc>
          <w:tcPr>
            <w:tcW w:w="737" w:type="pct"/>
            <w:shd w:val="clear" w:color="auto" w:fill="auto"/>
          </w:tcPr>
          <w:p w:rsidR="009C4929" w:rsidRPr="009C4929" w:rsidRDefault="009C4929" w:rsidP="009C4929">
            <w:pPr>
              <w:rPr>
                <w:rFonts w:eastAsia="Times New Roman" w:cs="Times New Roman"/>
                <w:b/>
                <w:lang w:eastAsia="en-US"/>
              </w:rPr>
            </w:pPr>
            <w:r w:rsidRPr="009C4929">
              <w:rPr>
                <w:rFonts w:eastAsia="Times New Roman" w:cs="Times New Roman"/>
                <w:b/>
                <w:lang w:eastAsia="en-US"/>
              </w:rPr>
              <w:t xml:space="preserve">Stock </w:t>
            </w:r>
          </w:p>
        </w:tc>
        <w:tc>
          <w:tcPr>
            <w:tcW w:w="958" w:type="pct"/>
            <w:shd w:val="clear" w:color="auto" w:fill="auto"/>
          </w:tcPr>
          <w:p w:rsidR="009C4929" w:rsidRPr="009C4929" w:rsidRDefault="009C4929" w:rsidP="009C4929">
            <w:pPr>
              <w:rPr>
                <w:rFonts w:eastAsia="Times New Roman" w:cs="Times New Roman"/>
                <w:b/>
                <w:lang w:eastAsia="en-US"/>
              </w:rPr>
            </w:pPr>
            <w:r w:rsidRPr="009C4929">
              <w:rPr>
                <w:rFonts w:eastAsia="Times New Roman" w:cs="Times New Roman"/>
                <w:b/>
                <w:lang w:eastAsia="en-US"/>
              </w:rPr>
              <w:t xml:space="preserve">Supplier details &amp; Quote (if applicable)  </w:t>
            </w:r>
            <w:r w:rsidRPr="009C4929">
              <w:rPr>
                <w:rFonts w:eastAsia="Times New Roman" w:cs="Times New Roman"/>
                <w:sz w:val="18"/>
                <w:szCs w:val="18"/>
                <w:lang w:eastAsia="en-US"/>
              </w:rPr>
              <w:t>($)</w:t>
            </w:r>
          </w:p>
        </w:tc>
        <w:tc>
          <w:tcPr>
            <w:tcW w:w="594" w:type="pct"/>
            <w:shd w:val="clear" w:color="auto" w:fill="auto"/>
          </w:tcPr>
          <w:p w:rsidR="009C4929" w:rsidRPr="009C4929" w:rsidRDefault="009C4929" w:rsidP="009C4929">
            <w:pPr>
              <w:ind w:left="-108"/>
              <w:rPr>
                <w:rFonts w:eastAsia="Times New Roman" w:cs="Times New Roman"/>
                <w:b/>
                <w:lang w:eastAsia="en-US"/>
              </w:rPr>
            </w:pPr>
            <w:r w:rsidRPr="009C4929">
              <w:rPr>
                <w:rFonts w:eastAsia="Times New Roman" w:cs="Times New Roman"/>
                <w:b/>
                <w:lang w:eastAsia="en-US"/>
              </w:rPr>
              <w:t>Clinical Priority</w:t>
            </w:r>
          </w:p>
        </w:tc>
      </w:tr>
      <w:tr w:rsidR="009C4929" w:rsidRPr="009C4929" w:rsidTr="00A80A98">
        <w:tc>
          <w:tcPr>
            <w:tcW w:w="290" w:type="pct"/>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1</w:t>
            </w:r>
          </w:p>
        </w:tc>
        <w:tc>
          <w:tcPr>
            <w:tcW w:w="298"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maxLength w:val="3"/>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689"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1059"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375" w:type="pct"/>
            <w:shd w:val="clear" w:color="auto" w:fill="auto"/>
          </w:tcPr>
          <w:p w:rsidR="009C4929" w:rsidRPr="009C4929" w:rsidRDefault="009C4929" w:rsidP="009C4929">
            <w:pPr>
              <w:ind w:hanging="107"/>
              <w:rPr>
                <w:rFonts w:eastAsia="Times New Roman" w:cs="Times New Roman"/>
                <w:color w:val="0000FF"/>
                <w:lang w:eastAsia="en-US"/>
              </w:rPr>
            </w:pPr>
            <w:r w:rsidRPr="009C4929">
              <w:rPr>
                <w:rFonts w:eastAsia="Times New Roman" w:cs="Times New Roman"/>
                <w:lang w:eastAsia="en-US"/>
              </w:rPr>
              <w:t>T</w:t>
            </w: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737"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958"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594" w:type="pct"/>
            <w:shd w:val="clear" w:color="auto" w:fill="auto"/>
          </w:tcPr>
          <w:p w:rsidR="009C4929" w:rsidRPr="009C4929" w:rsidRDefault="009C4929" w:rsidP="009C4929">
            <w:pPr>
              <w:jc w:val="cente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maxLength w:val="3"/>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290" w:type="pct"/>
            <w:tcBorders>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2</w:t>
            </w:r>
          </w:p>
        </w:tc>
        <w:tc>
          <w:tcPr>
            <w:tcW w:w="298" w:type="pct"/>
            <w:tcBorders>
              <w:bottom w:val="single" w:sz="4" w:space="0" w:color="auto"/>
            </w:tcBorders>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maxLength w:val="3"/>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689"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1059"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375" w:type="pct"/>
            <w:tcBorders>
              <w:bottom w:val="single" w:sz="4" w:space="0" w:color="auto"/>
            </w:tcBorders>
            <w:shd w:val="clear" w:color="auto" w:fill="auto"/>
          </w:tcPr>
          <w:p w:rsidR="009C4929" w:rsidRPr="009C4929" w:rsidRDefault="009C4929" w:rsidP="009C4929">
            <w:pPr>
              <w:ind w:hanging="107"/>
              <w:rPr>
                <w:rFonts w:eastAsia="Times New Roman" w:cs="Times New Roman"/>
                <w:color w:val="0000FF"/>
                <w:lang w:eastAsia="en-US"/>
              </w:rPr>
            </w:pPr>
            <w:r w:rsidRPr="009C4929">
              <w:rPr>
                <w:rFonts w:eastAsia="Times New Roman" w:cs="Times New Roman"/>
                <w:lang w:eastAsia="en-US"/>
              </w:rPr>
              <w:t>T</w:t>
            </w: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737" w:type="pct"/>
            <w:tcBorders>
              <w:bottom w:val="single" w:sz="4" w:space="0" w:color="auto"/>
            </w:tcBorders>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958"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594" w:type="pct"/>
            <w:shd w:val="clear" w:color="auto" w:fill="auto"/>
          </w:tcPr>
          <w:p w:rsidR="009C4929" w:rsidRPr="009C4929" w:rsidRDefault="009C4929" w:rsidP="009C4929">
            <w:pPr>
              <w:jc w:val="cente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maxLength w:val="3"/>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290" w:type="pct"/>
            <w:tcBorders>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3</w:t>
            </w:r>
          </w:p>
        </w:tc>
        <w:tc>
          <w:tcPr>
            <w:tcW w:w="298" w:type="pct"/>
            <w:tcBorders>
              <w:bottom w:val="single" w:sz="4" w:space="0" w:color="auto"/>
            </w:tcBorders>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maxLength w:val="3"/>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689"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1059"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375" w:type="pct"/>
            <w:tcBorders>
              <w:bottom w:val="single" w:sz="4" w:space="0" w:color="auto"/>
            </w:tcBorders>
            <w:shd w:val="clear" w:color="auto" w:fill="auto"/>
          </w:tcPr>
          <w:p w:rsidR="009C4929" w:rsidRPr="009C4929" w:rsidRDefault="009C4929" w:rsidP="009C4929">
            <w:pPr>
              <w:ind w:hanging="107"/>
              <w:rPr>
                <w:rFonts w:eastAsia="Times New Roman" w:cs="Times New Roman"/>
                <w:color w:val="0000FF"/>
                <w:lang w:eastAsia="en-US"/>
              </w:rPr>
            </w:pPr>
            <w:r w:rsidRPr="009C4929">
              <w:rPr>
                <w:rFonts w:eastAsia="Times New Roman" w:cs="Times New Roman"/>
                <w:lang w:eastAsia="en-US"/>
              </w:rPr>
              <w:t>T</w:t>
            </w: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737" w:type="pct"/>
            <w:tcBorders>
              <w:bottom w:val="single" w:sz="4" w:space="0" w:color="auto"/>
            </w:tcBorders>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958"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594" w:type="pct"/>
            <w:shd w:val="clear" w:color="auto" w:fill="auto"/>
          </w:tcPr>
          <w:p w:rsidR="009C4929" w:rsidRPr="009C4929" w:rsidRDefault="009C4929" w:rsidP="009C4929">
            <w:pPr>
              <w:jc w:val="cente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maxLength w:val="3"/>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290" w:type="pct"/>
            <w:tcBorders>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4</w:t>
            </w:r>
          </w:p>
        </w:tc>
        <w:tc>
          <w:tcPr>
            <w:tcW w:w="298" w:type="pct"/>
            <w:tcBorders>
              <w:bottom w:val="single" w:sz="4" w:space="0" w:color="auto"/>
            </w:tcBorders>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maxLength w:val="3"/>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689"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1059"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375" w:type="pct"/>
            <w:tcBorders>
              <w:bottom w:val="single" w:sz="4" w:space="0" w:color="auto"/>
            </w:tcBorders>
            <w:shd w:val="clear" w:color="auto" w:fill="auto"/>
          </w:tcPr>
          <w:p w:rsidR="009C4929" w:rsidRPr="009C4929" w:rsidRDefault="009C4929" w:rsidP="009C4929">
            <w:pPr>
              <w:ind w:hanging="107"/>
              <w:rPr>
                <w:rFonts w:eastAsia="Times New Roman" w:cs="Times New Roman"/>
                <w:color w:val="0000FF"/>
                <w:lang w:eastAsia="en-US"/>
              </w:rPr>
            </w:pPr>
            <w:r w:rsidRPr="009C4929">
              <w:rPr>
                <w:rFonts w:eastAsia="Times New Roman" w:cs="Times New Roman"/>
                <w:lang w:eastAsia="en-US"/>
              </w:rPr>
              <w:t>T</w:t>
            </w: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737" w:type="pct"/>
            <w:tcBorders>
              <w:bottom w:val="single" w:sz="4" w:space="0" w:color="auto"/>
            </w:tcBorders>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958" w:type="pct"/>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594" w:type="pct"/>
            <w:shd w:val="clear" w:color="auto" w:fill="auto"/>
          </w:tcPr>
          <w:p w:rsidR="009C4929" w:rsidRPr="009C4929" w:rsidRDefault="009C4929" w:rsidP="009C4929">
            <w:pPr>
              <w:jc w:val="cente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maxLength w:val="3"/>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290" w:type="pct"/>
            <w:tcBorders>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5</w:t>
            </w:r>
          </w:p>
        </w:tc>
        <w:tc>
          <w:tcPr>
            <w:tcW w:w="298" w:type="pct"/>
            <w:tcBorders>
              <w:bottom w:val="single" w:sz="4" w:space="0" w:color="auto"/>
            </w:tcBorders>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maxLength w:val="3"/>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689" w:type="pct"/>
            <w:tcBorders>
              <w:bottom w:val="single" w:sz="4" w:space="0" w:color="auto"/>
            </w:tcBorders>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1059" w:type="pct"/>
            <w:tcBorders>
              <w:bottom w:val="single" w:sz="4" w:space="0" w:color="auto"/>
            </w:tcBorders>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375" w:type="pct"/>
            <w:tcBorders>
              <w:bottom w:val="single" w:sz="4" w:space="0" w:color="auto"/>
            </w:tcBorders>
            <w:shd w:val="clear" w:color="auto" w:fill="auto"/>
          </w:tcPr>
          <w:p w:rsidR="009C4929" w:rsidRPr="009C4929" w:rsidRDefault="009C4929" w:rsidP="009C4929">
            <w:pPr>
              <w:ind w:hanging="107"/>
              <w:rPr>
                <w:rFonts w:eastAsia="Times New Roman" w:cs="Times New Roman"/>
                <w:color w:val="0000FF"/>
                <w:lang w:eastAsia="en-US"/>
              </w:rPr>
            </w:pPr>
            <w:r w:rsidRPr="009C4929">
              <w:rPr>
                <w:rFonts w:eastAsia="Times New Roman" w:cs="Times New Roman"/>
                <w:lang w:eastAsia="en-US"/>
              </w:rPr>
              <w:t>T</w:t>
            </w: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737" w:type="pct"/>
            <w:tcBorders>
              <w:bottom w:val="single" w:sz="4" w:space="0" w:color="auto"/>
            </w:tcBorders>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958" w:type="pct"/>
            <w:tcBorders>
              <w:bottom w:val="single" w:sz="4" w:space="0" w:color="auto"/>
            </w:tcBorders>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color w:val="0000FF"/>
                <w:lang w:eastAsia="en-US"/>
              </w:rPr>
              <w:fldChar w:fldCharType="begin">
                <w:ffData>
                  <w:name w:val="Text81"/>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594" w:type="pct"/>
            <w:tcBorders>
              <w:bottom w:val="single" w:sz="4" w:space="0" w:color="auto"/>
            </w:tcBorders>
            <w:shd w:val="clear" w:color="auto" w:fill="auto"/>
          </w:tcPr>
          <w:p w:rsidR="009C4929" w:rsidRPr="009C4929" w:rsidRDefault="009C4929" w:rsidP="009C4929">
            <w:pPr>
              <w:jc w:val="center"/>
              <w:rPr>
                <w:rFonts w:eastAsia="Times New Roman" w:cs="Times New Roman"/>
                <w:color w:val="0000FF"/>
                <w:lang w:eastAsia="en-US"/>
              </w:rPr>
            </w:pPr>
            <w:r w:rsidRPr="009C4929">
              <w:rPr>
                <w:rFonts w:eastAsia="Times New Roman" w:cs="Times New Roman"/>
                <w:color w:val="0000FF"/>
                <w:lang w:eastAsia="en-US"/>
              </w:rPr>
              <w:fldChar w:fldCharType="begin">
                <w:ffData>
                  <w:name w:val=""/>
                  <w:enabled/>
                  <w:calcOnExit w:val="0"/>
                  <w:textInput>
                    <w:maxLength w:val="3"/>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5000" w:type="pct"/>
            <w:gridSpan w:val="8"/>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b/>
                <w:lang w:eastAsia="en-US"/>
              </w:rPr>
              <w:t xml:space="preserve">Clinical Prioritisation:  </w:t>
            </w:r>
            <w:r w:rsidRPr="009C4929">
              <w:rPr>
                <w:rFonts w:eastAsia="Times New Roman" w:cs="Times New Roman"/>
                <w:lang w:eastAsia="en-US"/>
              </w:rPr>
              <w:t xml:space="preserve">  </w:t>
            </w:r>
            <w:r w:rsidRPr="009C4929">
              <w:rPr>
                <w:rFonts w:eastAsia="Times New Roman" w:cs="Times New Roman"/>
                <w:b/>
                <w:lang w:eastAsia="en-US"/>
              </w:rPr>
              <w:t>1</w:t>
            </w:r>
            <w:r w:rsidRPr="009C4929">
              <w:rPr>
                <w:rFonts w:eastAsia="Times New Roman" w:cs="Times New Roman"/>
                <w:lang w:eastAsia="en-US"/>
              </w:rPr>
              <w:t xml:space="preserve"> (Essential)  </w:t>
            </w:r>
            <w:r w:rsidRPr="009C4929">
              <w:rPr>
                <w:rFonts w:eastAsia="Times New Roman" w:cs="Times New Roman"/>
                <w:b/>
                <w:lang w:eastAsia="en-US"/>
              </w:rPr>
              <w:t>2</w:t>
            </w:r>
            <w:r w:rsidRPr="009C4929">
              <w:rPr>
                <w:rFonts w:eastAsia="Times New Roman" w:cs="Times New Roman"/>
                <w:lang w:eastAsia="en-US"/>
              </w:rPr>
              <w:t xml:space="preserve"> </w:t>
            </w:r>
            <w:r w:rsidRPr="009C4929">
              <w:rPr>
                <w:rFonts w:eastAsia="Times New Roman" w:cs="Times New Roman"/>
                <w:b/>
                <w:lang w:eastAsia="en-US"/>
              </w:rPr>
              <w:t xml:space="preserve"> </w:t>
            </w:r>
            <w:r w:rsidRPr="009C4929">
              <w:rPr>
                <w:rFonts w:eastAsia="Times New Roman" w:cs="Times New Roman"/>
                <w:lang w:eastAsia="en-US"/>
              </w:rPr>
              <w:t xml:space="preserve">(Improve/maintain)  </w:t>
            </w:r>
            <w:r w:rsidRPr="009C4929">
              <w:rPr>
                <w:rFonts w:eastAsia="Times New Roman" w:cs="Times New Roman"/>
                <w:b/>
                <w:lang w:eastAsia="en-US"/>
              </w:rPr>
              <w:t>3</w:t>
            </w:r>
            <w:r w:rsidRPr="009C4929">
              <w:rPr>
                <w:rFonts w:eastAsia="Times New Roman" w:cs="Times New Roman"/>
                <w:lang w:eastAsia="en-US"/>
              </w:rPr>
              <w:t xml:space="preserve"> (Therapeutic/contributes) </w:t>
            </w:r>
          </w:p>
          <w:p w:rsidR="009C4929" w:rsidRPr="009C4929" w:rsidRDefault="009C4929" w:rsidP="009C4929">
            <w:pPr>
              <w:rPr>
                <w:rFonts w:eastAsia="Times New Roman" w:cs="Times New Roman"/>
                <w:sz w:val="20"/>
                <w:szCs w:val="20"/>
                <w:lang w:eastAsia="en-US"/>
              </w:rPr>
            </w:pPr>
            <w:r w:rsidRPr="009C4929">
              <w:rPr>
                <w:rFonts w:eastAsia="Times New Roman" w:cs="Times New Roman"/>
                <w:lang w:eastAsia="en-US"/>
              </w:rPr>
              <w:t>This is an indication of the clinically assessed priority for the prescribed item and should be justified within the prescription details.  Refer to Clinical Guidelines.</w:t>
            </w:r>
          </w:p>
        </w:tc>
      </w:tr>
    </w:tbl>
    <w:p w:rsidR="009C4929" w:rsidRPr="009C4929" w:rsidRDefault="009C4929" w:rsidP="009C4929">
      <w:pPr>
        <w:rPr>
          <w:rFonts w:eastAsia="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4"/>
        <w:gridCol w:w="5154"/>
      </w:tblGrid>
      <w:tr w:rsidR="009C4929" w:rsidRPr="009C4929" w:rsidTr="000606C7">
        <w:tc>
          <w:tcPr>
            <w:tcW w:w="5000" w:type="pct"/>
            <w:gridSpan w:val="2"/>
            <w:shd w:val="clear" w:color="auto" w:fill="1F1F5F"/>
          </w:tcPr>
          <w:p w:rsidR="009C4929" w:rsidRPr="009C4929" w:rsidRDefault="009C4929" w:rsidP="009C4929">
            <w:pPr>
              <w:keepNext/>
              <w:spacing w:before="60" w:after="60"/>
              <w:outlineLvl w:val="0"/>
              <w:rPr>
                <w:rFonts w:eastAsiaTheme="majorEastAsia" w:cstheme="majorBidi"/>
                <w:b/>
                <w:bCs/>
                <w:kern w:val="32"/>
                <w:sz w:val="24"/>
                <w:szCs w:val="32"/>
                <w:lang w:eastAsia="en-US"/>
              </w:rPr>
            </w:pPr>
            <w:r w:rsidRPr="009C4929">
              <w:rPr>
                <w:rFonts w:eastAsiaTheme="majorEastAsia" w:cstheme="majorBidi"/>
                <w:b/>
                <w:bCs/>
                <w:kern w:val="32"/>
                <w:sz w:val="24"/>
                <w:szCs w:val="32"/>
                <w:lang w:eastAsia="en-US"/>
              </w:rPr>
              <w:t>6.</w:t>
            </w:r>
            <w:r w:rsidRPr="009C4929">
              <w:rPr>
                <w:rFonts w:eastAsiaTheme="majorEastAsia" w:cstheme="majorBidi"/>
                <w:b/>
                <w:bCs/>
                <w:kern w:val="32"/>
                <w:sz w:val="24"/>
                <w:szCs w:val="32"/>
                <w:lang w:eastAsia="en-US"/>
              </w:rPr>
              <w:tab/>
              <w:t>Plan for Delivery</w:t>
            </w:r>
          </w:p>
        </w:tc>
      </w:tr>
      <w:tr w:rsidR="009C4929" w:rsidRPr="009C4929" w:rsidTr="00A80A98">
        <w:tc>
          <w:tcPr>
            <w:tcW w:w="5000" w:type="pct"/>
            <w:gridSpan w:val="2"/>
            <w:tcBorders>
              <w:bottom w:val="single" w:sz="4" w:space="0" w:color="auto"/>
            </w:tcBorders>
            <w:shd w:val="clear" w:color="auto" w:fill="auto"/>
          </w:tcPr>
          <w:p w:rsidR="009C4929" w:rsidRPr="009C4929" w:rsidRDefault="009C4929" w:rsidP="009C4929">
            <w:pPr>
              <w:spacing w:after="60"/>
              <w:rPr>
                <w:rFonts w:eastAsia="Times New Roman" w:cs="Times New Roman"/>
                <w:lang w:eastAsia="en-US"/>
              </w:rPr>
            </w:pPr>
            <w:r w:rsidRPr="009C4929">
              <w:rPr>
                <w:rFonts w:eastAsia="Times New Roman" w:cs="Times New Roman"/>
                <w:lang w:eastAsia="en-US"/>
              </w:rPr>
              <w:t>Provide name and contact details of client/carer and any clinicians who must be notified prior to delivery</w:t>
            </w:r>
          </w:p>
          <w:p w:rsidR="009C4929" w:rsidRPr="009C4929" w:rsidRDefault="00824891" w:rsidP="009C4929">
            <w:pPr>
              <w:rPr>
                <w:rFonts w:eastAsia="Times New Roman" w:cs="Times New Roman"/>
                <w:lang w:eastAsia="en-US"/>
              </w:rPr>
            </w:pPr>
            <w:sdt>
              <w:sdtPr>
                <w:rPr>
                  <w:rFonts w:eastAsia="Times New Roman" w:cs="Times New Roman"/>
                  <w:lang w:eastAsia="en-US"/>
                </w:rPr>
                <w:id w:val="1135371351"/>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Prescriber       </w:t>
            </w:r>
            <w:sdt>
              <w:sdtPr>
                <w:rPr>
                  <w:rFonts w:eastAsia="Times New Roman" w:cs="Times New Roman"/>
                  <w:lang w:eastAsia="en-US"/>
                </w:rPr>
                <w:id w:val="-775323286"/>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color w:val="0000FF"/>
                <w:lang w:eastAsia="en-US"/>
              </w:rPr>
              <w:t xml:space="preserve"> </w:t>
            </w:r>
            <w:r w:rsidR="009C4929" w:rsidRPr="009C4929">
              <w:rPr>
                <w:rFonts w:eastAsia="Times New Roman" w:cs="Times New Roman"/>
                <w:lang w:eastAsia="en-US"/>
              </w:rPr>
              <w:t xml:space="preserve">Client            </w:t>
            </w:r>
            <w:sdt>
              <w:sdtPr>
                <w:rPr>
                  <w:rFonts w:eastAsia="Times New Roman" w:cs="Times New Roman"/>
                  <w:lang w:eastAsia="en-US"/>
                </w:rPr>
                <w:id w:val="-448387434"/>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color w:val="0000FF"/>
                <w:lang w:eastAsia="en-US"/>
              </w:rPr>
              <w:t xml:space="preserve"> </w:t>
            </w:r>
            <w:r w:rsidR="009C4929" w:rsidRPr="009C4929">
              <w:rPr>
                <w:rFonts w:eastAsia="Times New Roman" w:cs="Times New Roman"/>
                <w:lang w:eastAsia="en-US"/>
              </w:rPr>
              <w:t>Other</w:t>
            </w:r>
            <w:r w:rsidR="009C4929" w:rsidRPr="009C4929">
              <w:rPr>
                <w:rFonts w:eastAsia="Times New Roman" w:cs="Times New Roman"/>
                <w:i/>
                <w:lang w:eastAsia="en-US"/>
              </w:rPr>
              <w:t>, please provide contact details:</w:t>
            </w:r>
            <w:r w:rsidR="009C4929" w:rsidRPr="009C4929">
              <w:rPr>
                <w:rFonts w:eastAsia="Times New Roman" w:cs="Times New Roman"/>
                <w:lang w:eastAsia="en-US"/>
              </w:rPr>
              <w:t xml:space="preserve"> </w:t>
            </w:r>
            <w:r w:rsidR="009C4929" w:rsidRPr="009C4929">
              <w:rPr>
                <w:rFonts w:eastAsia="Times New Roman" w:cs="Times New Roman"/>
                <w:color w:val="0000FF"/>
                <w:lang w:eastAsia="en-US"/>
              </w:rPr>
              <w:fldChar w:fldCharType="begin">
                <w:ffData>
                  <w:name w:val="Text110"/>
                  <w:enabled/>
                  <w:calcOnExit w:val="0"/>
                  <w:textInput/>
                </w:ffData>
              </w:fldChar>
            </w:r>
            <w:r w:rsidR="009C4929" w:rsidRPr="009C4929">
              <w:rPr>
                <w:rFonts w:eastAsia="Times New Roman" w:cs="Times New Roman"/>
                <w:color w:val="0000FF"/>
                <w:lang w:eastAsia="en-US"/>
              </w:rPr>
              <w:instrText xml:space="preserve"> FORMTEXT </w:instrText>
            </w:r>
            <w:r w:rsidR="009C4929" w:rsidRPr="009C4929">
              <w:rPr>
                <w:rFonts w:eastAsia="Times New Roman" w:cs="Times New Roman"/>
                <w:color w:val="0000FF"/>
                <w:lang w:eastAsia="en-US"/>
              </w:rPr>
            </w:r>
            <w:r w:rsidR="009C4929" w:rsidRPr="009C4929">
              <w:rPr>
                <w:rFonts w:eastAsia="Times New Roman" w:cs="Times New Roman"/>
                <w:color w:val="0000FF"/>
                <w:lang w:eastAsia="en-US"/>
              </w:rPr>
              <w:fldChar w:fldCharType="separate"/>
            </w:r>
            <w:r w:rsidR="009C4929" w:rsidRPr="009C4929">
              <w:rPr>
                <w:rFonts w:eastAsia="Times New Roman" w:cs="Times New Roman"/>
                <w:noProof/>
                <w:color w:val="0000FF"/>
                <w:lang w:eastAsia="en-US"/>
              </w:rPr>
              <w:t> </w:t>
            </w:r>
            <w:r w:rsidR="009C4929" w:rsidRPr="009C4929">
              <w:rPr>
                <w:rFonts w:eastAsia="Times New Roman" w:cs="Times New Roman"/>
                <w:noProof/>
                <w:color w:val="0000FF"/>
                <w:lang w:eastAsia="en-US"/>
              </w:rPr>
              <w:t> </w:t>
            </w:r>
            <w:r w:rsidR="009C4929" w:rsidRPr="009C4929">
              <w:rPr>
                <w:rFonts w:eastAsia="Times New Roman" w:cs="Times New Roman"/>
                <w:noProof/>
                <w:color w:val="0000FF"/>
                <w:lang w:eastAsia="en-US"/>
              </w:rPr>
              <w:t> </w:t>
            </w:r>
            <w:r w:rsidR="009C4929" w:rsidRPr="009C4929">
              <w:rPr>
                <w:rFonts w:eastAsia="Times New Roman" w:cs="Times New Roman"/>
                <w:noProof/>
                <w:color w:val="0000FF"/>
                <w:lang w:eastAsia="en-US"/>
              </w:rPr>
              <w:t> </w:t>
            </w:r>
            <w:r w:rsidR="009C4929" w:rsidRPr="009C4929">
              <w:rPr>
                <w:rFonts w:eastAsia="Times New Roman" w:cs="Times New Roman"/>
                <w:noProof/>
                <w:color w:val="0000FF"/>
                <w:lang w:eastAsia="en-US"/>
              </w:rPr>
              <w:t> </w:t>
            </w:r>
            <w:r w:rsidR="009C4929" w:rsidRPr="009C4929">
              <w:rPr>
                <w:rFonts w:eastAsia="Times New Roman" w:cs="Times New Roman"/>
                <w:color w:val="0000FF"/>
                <w:lang w:eastAsia="en-US"/>
              </w:rPr>
              <w:fldChar w:fldCharType="end"/>
            </w:r>
          </w:p>
        </w:tc>
      </w:tr>
      <w:tr w:rsidR="009C4929" w:rsidRPr="009C4929" w:rsidTr="00A80A98">
        <w:tc>
          <w:tcPr>
            <w:tcW w:w="2500" w:type="pct"/>
            <w:tcBorders>
              <w:bottom w:val="single" w:sz="4" w:space="0" w:color="auto"/>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 xml:space="preserve">Delivery Instructions </w:t>
            </w:r>
          </w:p>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13349816"/>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TEP to arrange   </w:t>
            </w:r>
          </w:p>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 xml:space="preserve">    </w:t>
            </w:r>
          </w:p>
        </w:tc>
        <w:tc>
          <w:tcPr>
            <w:tcW w:w="2500" w:type="pct"/>
            <w:tcBorders>
              <w:bottom w:val="single" w:sz="4" w:space="0" w:color="auto"/>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If equipment is to be delivered to a remote community please provide the following;</w:t>
            </w:r>
          </w:p>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 xml:space="preserve">Community clinic or Aged Care Centre: </w:t>
            </w:r>
          </w:p>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Contact person:</w:t>
            </w:r>
          </w:p>
          <w:p w:rsidR="009C4929" w:rsidRPr="009C4929" w:rsidRDefault="009C4929" w:rsidP="009C4929">
            <w:pPr>
              <w:spacing w:before="60" w:after="60"/>
              <w:rPr>
                <w:rFonts w:eastAsia="Times New Roman" w:cs="Times New Roman"/>
                <w:lang w:eastAsia="en-US"/>
              </w:rPr>
            </w:pPr>
            <w:r w:rsidRPr="009C4929">
              <w:rPr>
                <w:rFonts w:eastAsia="Times New Roman" w:cs="Times New Roman"/>
                <w:lang w:eastAsia="en-US"/>
              </w:rPr>
              <w:t xml:space="preserve">Phone number: </w:t>
            </w:r>
          </w:p>
          <w:p w:rsidR="009C4929" w:rsidRPr="009C4929" w:rsidRDefault="009C4929" w:rsidP="009C4929">
            <w:pPr>
              <w:rPr>
                <w:rFonts w:eastAsia="Times New Roman" w:cs="Times New Roman"/>
                <w:lang w:eastAsia="en-US"/>
              </w:rPr>
            </w:pPr>
            <w:r w:rsidRPr="009C4929">
              <w:rPr>
                <w:rFonts w:eastAsia="Times New Roman" w:cs="Times New Roman"/>
                <w:lang w:eastAsia="en-US"/>
              </w:rPr>
              <w:t xml:space="preserve">Email address:    </w:t>
            </w:r>
          </w:p>
        </w:tc>
      </w:tr>
      <w:tr w:rsidR="009C4929" w:rsidRPr="009C4929" w:rsidTr="00A80A98">
        <w:tc>
          <w:tcPr>
            <w:tcW w:w="5000" w:type="pct"/>
            <w:gridSpan w:val="2"/>
            <w:tcBorders>
              <w:bottom w:val="single" w:sz="4" w:space="0" w:color="auto"/>
            </w:tcBorders>
            <w:shd w:val="clear" w:color="auto" w:fill="auto"/>
          </w:tcPr>
          <w:p w:rsidR="009C4929" w:rsidRPr="009C4929" w:rsidRDefault="009C4929" w:rsidP="009C4929">
            <w:pPr>
              <w:spacing w:before="60" w:after="60"/>
              <w:rPr>
                <w:rFonts w:eastAsia="Times New Roman" w:cs="Times New Roman"/>
                <w:lang w:eastAsia="en-US"/>
              </w:rPr>
            </w:pPr>
            <w:r w:rsidRPr="009C4929">
              <w:rPr>
                <w:rFonts w:ascii="Segoe UI Symbol" w:eastAsia="Times New Roman" w:hAnsi="Segoe UI Symbol" w:cs="Segoe UI Symbol"/>
                <w:lang w:eastAsia="en-US"/>
              </w:rPr>
              <w:t>☐</w:t>
            </w:r>
            <w:r w:rsidRPr="009C4929">
              <w:rPr>
                <w:rFonts w:eastAsia="Times New Roman" w:cs="Times New Roman"/>
                <w:lang w:eastAsia="en-US"/>
              </w:rPr>
              <w:t xml:space="preserve"> Prescriber to deliver</w:t>
            </w:r>
          </w:p>
          <w:p w:rsidR="009C4929" w:rsidRPr="009C4929" w:rsidRDefault="00824891" w:rsidP="009C4929">
            <w:pPr>
              <w:spacing w:before="60" w:after="60"/>
              <w:rPr>
                <w:rFonts w:eastAsia="Times New Roman" w:cs="Times New Roman"/>
                <w:lang w:eastAsia="en-US"/>
              </w:rPr>
            </w:pPr>
            <w:sdt>
              <w:sdtPr>
                <w:rPr>
                  <w:rFonts w:eastAsia="Times New Roman" w:cs="Times New Roman"/>
                  <w:lang w:eastAsia="en-US"/>
                </w:rPr>
                <w:id w:val="382996814"/>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Equipment already delivered – TEP Receipt and </w:t>
            </w:r>
            <w:proofErr w:type="spellStart"/>
            <w:r w:rsidR="009C4929" w:rsidRPr="009C4929">
              <w:rPr>
                <w:rFonts w:eastAsia="Times New Roman" w:cs="Times New Roman"/>
                <w:lang w:eastAsia="en-US"/>
              </w:rPr>
              <w:t>Acknowlegdement</w:t>
            </w:r>
            <w:proofErr w:type="spellEnd"/>
            <w:r w:rsidR="009C4929" w:rsidRPr="009C4929">
              <w:rPr>
                <w:rFonts w:eastAsia="Times New Roman" w:cs="Times New Roman"/>
                <w:lang w:eastAsia="en-US"/>
              </w:rPr>
              <w:t xml:space="preserve"> (EI-R) MUST be attached </w:t>
            </w:r>
          </w:p>
          <w:p w:rsidR="009C4929" w:rsidRPr="009C4929" w:rsidRDefault="009C4929" w:rsidP="009C4929">
            <w:pPr>
              <w:spacing w:before="60" w:after="60"/>
              <w:rPr>
                <w:rFonts w:eastAsia="Times New Roman" w:cs="Times New Roman"/>
                <w:lang w:eastAsia="en-US"/>
              </w:rPr>
            </w:pPr>
            <w:r w:rsidRPr="009C4929">
              <w:rPr>
                <w:rFonts w:ascii="Segoe UI Symbol" w:eastAsia="Times New Roman" w:hAnsi="Segoe UI Symbol" w:cs="Segoe UI Symbol"/>
                <w:lang w:eastAsia="en-US"/>
              </w:rPr>
              <w:t>☐</w:t>
            </w:r>
            <w:r w:rsidRPr="009C4929">
              <w:rPr>
                <w:rFonts w:eastAsia="Times New Roman" w:cs="Times New Roman"/>
                <w:lang w:eastAsia="en-US"/>
              </w:rPr>
              <w:t xml:space="preserve"> Other, give details:      </w:t>
            </w:r>
          </w:p>
        </w:tc>
      </w:tr>
      <w:tr w:rsidR="009C4929" w:rsidRPr="009C4929" w:rsidTr="00A80A98">
        <w:tc>
          <w:tcPr>
            <w:tcW w:w="5000" w:type="pct"/>
            <w:gridSpan w:val="2"/>
            <w:tcBorders>
              <w:bottom w:val="single" w:sz="4" w:space="0" w:color="auto"/>
            </w:tcBorders>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i/>
                <w:lang w:eastAsia="en-US"/>
              </w:rPr>
              <w:t>Special instructions (</w:t>
            </w:r>
            <w:proofErr w:type="spellStart"/>
            <w:r w:rsidRPr="009C4929">
              <w:rPr>
                <w:rFonts w:eastAsia="Times New Roman" w:cs="Times New Roman"/>
                <w:i/>
                <w:lang w:eastAsia="en-US"/>
              </w:rPr>
              <w:t>eg</w:t>
            </w:r>
            <w:proofErr w:type="spellEnd"/>
            <w:r w:rsidRPr="009C4929">
              <w:rPr>
                <w:rFonts w:eastAsia="Times New Roman" w:cs="Times New Roman"/>
                <w:i/>
                <w:lang w:eastAsia="en-US"/>
              </w:rPr>
              <w:t xml:space="preserve">. dogs, telephone prior to delivery, instructions </w:t>
            </w:r>
            <w:proofErr w:type="spellStart"/>
            <w:r w:rsidRPr="009C4929">
              <w:rPr>
                <w:rFonts w:eastAsia="Times New Roman" w:cs="Times New Roman"/>
                <w:i/>
                <w:lang w:eastAsia="en-US"/>
              </w:rPr>
              <w:t>re equipment</w:t>
            </w:r>
            <w:proofErr w:type="spellEnd"/>
            <w:r w:rsidRPr="009C4929">
              <w:rPr>
                <w:rFonts w:eastAsia="Times New Roman" w:cs="Times New Roman"/>
                <w:i/>
                <w:lang w:eastAsia="en-US"/>
              </w:rPr>
              <w:t xml:space="preserve"> for replacement, settings </w:t>
            </w:r>
            <w:proofErr w:type="spellStart"/>
            <w:r w:rsidRPr="009C4929">
              <w:rPr>
                <w:rFonts w:eastAsia="Times New Roman" w:cs="Times New Roman"/>
                <w:i/>
                <w:lang w:eastAsia="en-US"/>
              </w:rPr>
              <w:t>etc</w:t>
            </w:r>
            <w:proofErr w:type="spellEnd"/>
            <w:r w:rsidRPr="009C4929">
              <w:rPr>
                <w:rFonts w:eastAsia="Times New Roman" w:cs="Times New Roman"/>
                <w:i/>
                <w:lang w:eastAsia="en-US"/>
              </w:rPr>
              <w:t xml:space="preserve">): </w:t>
            </w:r>
            <w:r w:rsidRPr="009C4929">
              <w:rPr>
                <w:rFonts w:eastAsia="Times New Roman" w:cs="Times New Roman"/>
                <w:color w:val="0000FF"/>
                <w:lang w:eastAsia="en-US"/>
              </w:rPr>
              <w:fldChar w:fldCharType="begin">
                <w:ffData>
                  <w:name w:val="Text110"/>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bl>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9C4929" w:rsidRPr="009C4929" w:rsidTr="00A80A98">
        <w:tc>
          <w:tcPr>
            <w:tcW w:w="5000" w:type="pct"/>
            <w:tcBorders>
              <w:bottom w:val="single" w:sz="4" w:space="0" w:color="auto"/>
            </w:tcBorders>
            <w:shd w:val="clear" w:color="auto" w:fill="auto"/>
          </w:tcPr>
          <w:p w:rsidR="009C4929" w:rsidRPr="009C4929" w:rsidRDefault="009C4929" w:rsidP="009C4929">
            <w:pPr>
              <w:spacing w:before="40" w:after="40"/>
              <w:rPr>
                <w:rFonts w:eastAsia="Times New Roman" w:cs="Times New Roman"/>
                <w:lang w:eastAsia="en-US"/>
              </w:rPr>
            </w:pPr>
            <w:r w:rsidRPr="009C4929">
              <w:rPr>
                <w:rFonts w:eastAsia="Times New Roman" w:cs="Times New Roman"/>
                <w:lang w:eastAsia="en-US"/>
              </w:rPr>
              <w:t xml:space="preserve">Is this prescription for replacement of an existing item?  </w:t>
            </w:r>
            <w:sdt>
              <w:sdtPr>
                <w:rPr>
                  <w:rFonts w:eastAsia="Times New Roman" w:cs="Times New Roman"/>
                  <w:lang w:eastAsia="en-US"/>
                </w:rPr>
                <w:id w:val="1924369281"/>
                <w14:checkbox>
                  <w14:checked w14:val="0"/>
                  <w14:checkedState w14:val="2612" w14:font="MS Gothic"/>
                  <w14:uncheckedState w14:val="2610" w14:font="MS Gothic"/>
                </w14:checkbox>
              </w:sdtPr>
              <w:sdtEndPr/>
              <w:sdtContent>
                <w:r w:rsidRPr="009C4929">
                  <w:rPr>
                    <w:rFonts w:ascii="Segoe UI Symbol" w:eastAsia="Times New Roman" w:hAnsi="Segoe UI Symbol" w:cs="Segoe UI Symbol"/>
                    <w:lang w:eastAsia="en-US"/>
                  </w:rPr>
                  <w:t>☐</w:t>
                </w:r>
              </w:sdtContent>
            </w:sdt>
            <w:r w:rsidRPr="009C4929">
              <w:rPr>
                <w:rFonts w:eastAsia="Times New Roman" w:cs="Times New Roman"/>
                <w:lang w:eastAsia="en-US"/>
              </w:rPr>
              <w:t xml:space="preserve"> Yes    </w:t>
            </w:r>
            <w:sdt>
              <w:sdtPr>
                <w:rPr>
                  <w:rFonts w:eastAsia="Times New Roman" w:cs="Times New Roman"/>
                  <w:lang w:eastAsia="en-US"/>
                </w:rPr>
                <w:id w:val="680550735"/>
                <w14:checkbox>
                  <w14:checked w14:val="0"/>
                  <w14:checkedState w14:val="2612" w14:font="MS Gothic"/>
                  <w14:uncheckedState w14:val="2610" w14:font="MS Gothic"/>
                </w14:checkbox>
              </w:sdtPr>
              <w:sdtEndPr/>
              <w:sdtContent>
                <w:r w:rsidRPr="009C4929">
                  <w:rPr>
                    <w:rFonts w:ascii="Segoe UI Symbol" w:eastAsia="Times New Roman" w:hAnsi="Segoe UI Symbol" w:cs="Segoe UI Symbol"/>
                    <w:lang w:eastAsia="en-US"/>
                  </w:rPr>
                  <w:t>☐</w:t>
                </w:r>
              </w:sdtContent>
            </w:sdt>
            <w:r w:rsidRPr="009C4929">
              <w:rPr>
                <w:rFonts w:eastAsia="Times New Roman" w:cs="Times New Roman"/>
                <w:color w:val="0000FF"/>
                <w:lang w:eastAsia="en-US"/>
              </w:rPr>
              <w:t xml:space="preserve"> </w:t>
            </w:r>
            <w:r w:rsidRPr="009C4929">
              <w:rPr>
                <w:rFonts w:eastAsia="Times New Roman" w:cs="Times New Roman"/>
                <w:lang w:eastAsia="en-US"/>
              </w:rPr>
              <w:t xml:space="preserve">No  </w:t>
            </w:r>
          </w:p>
          <w:p w:rsidR="009C4929" w:rsidRPr="009C4929" w:rsidRDefault="009C4929" w:rsidP="009C4929">
            <w:pPr>
              <w:spacing w:before="40" w:after="40"/>
              <w:rPr>
                <w:rFonts w:eastAsia="Times New Roman" w:cs="Times New Roman"/>
                <w:lang w:eastAsia="en-US"/>
              </w:rPr>
            </w:pPr>
            <w:r w:rsidRPr="009C4929">
              <w:rPr>
                <w:rFonts w:eastAsia="Times New Roman" w:cs="Times New Roman"/>
                <w:lang w:eastAsia="en-US"/>
              </w:rPr>
              <w:t>If Yes, identify a plan to remove/return existing/unsuitable item:</w:t>
            </w:r>
          </w:p>
          <w:p w:rsidR="009C4929" w:rsidRPr="009C4929" w:rsidRDefault="00824891" w:rsidP="009C4929">
            <w:pPr>
              <w:spacing w:before="40" w:after="40"/>
              <w:rPr>
                <w:rFonts w:eastAsia="Times New Roman" w:cs="Times New Roman"/>
                <w:lang w:eastAsia="en-US"/>
              </w:rPr>
            </w:pPr>
            <w:sdt>
              <w:sdtPr>
                <w:rPr>
                  <w:rFonts w:eastAsia="Times New Roman" w:cs="Times New Roman"/>
                  <w:lang w:eastAsia="en-US"/>
                </w:rPr>
                <w:id w:val="1775055582"/>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TEP to collect item being replaced or  </w:t>
            </w:r>
            <w:sdt>
              <w:sdtPr>
                <w:rPr>
                  <w:rFonts w:eastAsia="Times New Roman" w:cs="Times New Roman"/>
                  <w:lang w:eastAsia="en-US"/>
                </w:rPr>
                <w:id w:val="-910461611"/>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Prescriber to arrange return of item being replaced</w:t>
            </w:r>
          </w:p>
          <w:p w:rsidR="009C4929" w:rsidRPr="009C4929" w:rsidRDefault="00824891" w:rsidP="009C4929">
            <w:pPr>
              <w:spacing w:before="40" w:after="40"/>
              <w:rPr>
                <w:rFonts w:eastAsia="Times New Roman" w:cs="Times New Roman"/>
                <w:color w:val="0000FF"/>
                <w:lang w:eastAsia="en-US"/>
              </w:rPr>
            </w:pPr>
            <w:sdt>
              <w:sdtPr>
                <w:rPr>
                  <w:rFonts w:eastAsia="Times New Roman" w:cs="Times New Roman"/>
                  <w:lang w:eastAsia="en-US"/>
                </w:rPr>
                <w:id w:val="-1785952930"/>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Other</w:t>
            </w:r>
            <w:r w:rsidR="009C4929" w:rsidRPr="009C4929">
              <w:rPr>
                <w:rFonts w:eastAsia="Times New Roman" w:cs="Times New Roman"/>
                <w:i/>
                <w:lang w:eastAsia="en-US"/>
              </w:rPr>
              <w:t>,</w:t>
            </w:r>
            <w:r w:rsidR="009C4929" w:rsidRPr="009C4929">
              <w:rPr>
                <w:rFonts w:eastAsia="Times New Roman" w:cs="Times New Roman"/>
                <w:lang w:eastAsia="en-US"/>
              </w:rPr>
              <w:t xml:space="preserve"> </w:t>
            </w:r>
            <w:r w:rsidR="009C4929" w:rsidRPr="009C4929">
              <w:rPr>
                <w:rFonts w:eastAsia="Times New Roman" w:cs="Times New Roman"/>
                <w:i/>
                <w:lang w:eastAsia="en-US"/>
              </w:rPr>
              <w:t xml:space="preserve">give details:  </w:t>
            </w:r>
            <w:r w:rsidR="009C4929" w:rsidRPr="009C4929">
              <w:rPr>
                <w:rFonts w:eastAsia="Times New Roman" w:cs="Times New Roman"/>
                <w:color w:val="0000FF"/>
                <w:lang w:eastAsia="en-US"/>
              </w:rPr>
              <w:fldChar w:fldCharType="begin">
                <w:ffData>
                  <w:name w:val="Text110"/>
                  <w:enabled/>
                  <w:calcOnExit w:val="0"/>
                  <w:textInput/>
                </w:ffData>
              </w:fldChar>
            </w:r>
            <w:r w:rsidR="009C4929" w:rsidRPr="009C4929">
              <w:rPr>
                <w:rFonts w:eastAsia="Times New Roman" w:cs="Times New Roman"/>
                <w:color w:val="0000FF"/>
                <w:lang w:eastAsia="en-US"/>
              </w:rPr>
              <w:instrText xml:space="preserve"> FORMTEXT </w:instrText>
            </w:r>
            <w:r w:rsidR="009C4929" w:rsidRPr="009C4929">
              <w:rPr>
                <w:rFonts w:eastAsia="Times New Roman" w:cs="Times New Roman"/>
                <w:color w:val="0000FF"/>
                <w:lang w:eastAsia="en-US"/>
              </w:rPr>
            </w:r>
            <w:r w:rsidR="009C4929" w:rsidRPr="009C4929">
              <w:rPr>
                <w:rFonts w:eastAsia="Times New Roman" w:cs="Times New Roman"/>
                <w:color w:val="0000FF"/>
                <w:lang w:eastAsia="en-US"/>
              </w:rPr>
              <w:fldChar w:fldCharType="separate"/>
            </w:r>
            <w:r w:rsidR="009C4929" w:rsidRPr="009C4929">
              <w:rPr>
                <w:rFonts w:eastAsia="Times New Roman" w:cs="Times New Roman"/>
                <w:noProof/>
                <w:color w:val="0000FF"/>
                <w:lang w:eastAsia="en-US"/>
              </w:rPr>
              <w:t> </w:t>
            </w:r>
            <w:r w:rsidR="009C4929" w:rsidRPr="009C4929">
              <w:rPr>
                <w:rFonts w:eastAsia="Times New Roman" w:cs="Times New Roman"/>
                <w:noProof/>
                <w:color w:val="0000FF"/>
                <w:lang w:eastAsia="en-US"/>
              </w:rPr>
              <w:t> </w:t>
            </w:r>
            <w:r w:rsidR="009C4929" w:rsidRPr="009C4929">
              <w:rPr>
                <w:rFonts w:eastAsia="Times New Roman" w:cs="Times New Roman"/>
                <w:noProof/>
                <w:color w:val="0000FF"/>
                <w:lang w:eastAsia="en-US"/>
              </w:rPr>
              <w:t> </w:t>
            </w:r>
            <w:r w:rsidR="009C4929" w:rsidRPr="009C4929">
              <w:rPr>
                <w:rFonts w:eastAsia="Times New Roman" w:cs="Times New Roman"/>
                <w:noProof/>
                <w:color w:val="0000FF"/>
                <w:lang w:eastAsia="en-US"/>
              </w:rPr>
              <w:t> </w:t>
            </w:r>
            <w:r w:rsidR="009C4929" w:rsidRPr="009C4929">
              <w:rPr>
                <w:rFonts w:eastAsia="Times New Roman" w:cs="Times New Roman"/>
                <w:noProof/>
                <w:color w:val="0000FF"/>
                <w:lang w:eastAsia="en-US"/>
              </w:rPr>
              <w:t> </w:t>
            </w:r>
            <w:r w:rsidR="009C4929" w:rsidRPr="009C4929">
              <w:rPr>
                <w:rFonts w:eastAsia="Times New Roman" w:cs="Times New Roman"/>
                <w:color w:val="0000FF"/>
                <w:lang w:eastAsia="en-US"/>
              </w:rPr>
              <w:fldChar w:fldCharType="end"/>
            </w:r>
          </w:p>
        </w:tc>
      </w:tr>
    </w:tbl>
    <w:tbl>
      <w:tblPr>
        <w:tblpPr w:leftFromText="180" w:rightFromText="180" w:vertAnchor="text" w:horzAnchor="margin" w:tblpY="16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9C4929" w:rsidRPr="009C4929" w:rsidTr="000606C7">
        <w:tc>
          <w:tcPr>
            <w:tcW w:w="5000" w:type="pct"/>
            <w:shd w:val="clear" w:color="auto" w:fill="1F1F5F"/>
          </w:tcPr>
          <w:p w:rsidR="009C4929" w:rsidRPr="009C4929" w:rsidRDefault="009C4929" w:rsidP="009C4929">
            <w:pPr>
              <w:keepNext/>
              <w:spacing w:before="40" w:after="40"/>
              <w:outlineLvl w:val="0"/>
              <w:rPr>
                <w:rFonts w:ascii="Arial Bold" w:eastAsiaTheme="majorEastAsia" w:hAnsi="Arial Bold" w:cstheme="majorBidi"/>
                <w:b/>
                <w:bCs/>
                <w:kern w:val="32"/>
                <w:sz w:val="24"/>
                <w:szCs w:val="32"/>
                <w:lang w:eastAsia="en-US"/>
              </w:rPr>
            </w:pPr>
            <w:r w:rsidRPr="009C4929">
              <w:rPr>
                <w:rFonts w:ascii="Arial Bold" w:eastAsiaTheme="majorEastAsia" w:hAnsi="Arial Bold" w:cstheme="majorBidi"/>
                <w:b/>
                <w:bCs/>
                <w:kern w:val="32"/>
                <w:sz w:val="24"/>
                <w:szCs w:val="32"/>
                <w:lang w:eastAsia="en-US"/>
              </w:rPr>
              <w:t>7.</w:t>
            </w:r>
            <w:r w:rsidRPr="009C4929">
              <w:rPr>
                <w:rFonts w:ascii="Arial Bold" w:eastAsiaTheme="majorEastAsia" w:hAnsi="Arial Bold" w:cstheme="majorBidi"/>
                <w:b/>
                <w:bCs/>
                <w:kern w:val="32"/>
                <w:sz w:val="24"/>
                <w:szCs w:val="32"/>
                <w:lang w:eastAsia="en-US"/>
              </w:rPr>
              <w:tab/>
            </w:r>
            <w:r w:rsidRPr="009C4929">
              <w:rPr>
                <w:rFonts w:eastAsiaTheme="majorEastAsia" w:cstheme="majorBidi"/>
                <w:b/>
                <w:bCs/>
                <w:kern w:val="32"/>
                <w:sz w:val="24"/>
                <w:szCs w:val="32"/>
                <w:lang w:eastAsia="en-US"/>
              </w:rPr>
              <w:t>Equipment Review</w:t>
            </w:r>
          </w:p>
        </w:tc>
      </w:tr>
      <w:tr w:rsidR="009C4929" w:rsidRPr="009C4929" w:rsidTr="00A80A98">
        <w:tc>
          <w:tcPr>
            <w:tcW w:w="5000" w:type="pct"/>
            <w:shd w:val="clear" w:color="auto" w:fill="auto"/>
          </w:tcPr>
          <w:p w:rsidR="009C4929" w:rsidRPr="009C4929" w:rsidRDefault="009C4929" w:rsidP="009C4929">
            <w:pPr>
              <w:spacing w:before="40" w:after="40"/>
              <w:ind w:left="6"/>
              <w:jc w:val="both"/>
              <w:rPr>
                <w:rFonts w:eastAsia="Times New Roman" w:cs="Times New Roman"/>
                <w:lang w:eastAsia="en-US"/>
              </w:rPr>
            </w:pPr>
            <w:r w:rsidRPr="009C4929">
              <w:rPr>
                <w:rFonts w:eastAsia="Times New Roman" w:cs="Times New Roman"/>
                <w:lang w:eastAsia="en-US"/>
              </w:rPr>
              <w:t>It is the prescribing therapist’s responsibility to ensure correct fitting and client education for TEP equipment on issue.</w:t>
            </w:r>
          </w:p>
          <w:p w:rsidR="009C4929" w:rsidRPr="009C4929" w:rsidRDefault="009C4929" w:rsidP="009C4929">
            <w:pPr>
              <w:spacing w:before="40" w:after="40"/>
              <w:rPr>
                <w:rFonts w:eastAsia="Times New Roman" w:cs="Times New Roman"/>
                <w:lang w:eastAsia="en-US"/>
              </w:rPr>
            </w:pPr>
            <w:r w:rsidRPr="009C4929">
              <w:rPr>
                <w:rFonts w:eastAsia="Times New Roman" w:cs="Times New Roman"/>
                <w:lang w:eastAsia="en-US"/>
              </w:rPr>
              <w:t xml:space="preserve">In addition, planned review is recommended within 12 weeks of delivery and use. Please indicate mode of review arranged for equipment following issue: </w:t>
            </w:r>
          </w:p>
          <w:p w:rsidR="009C4929" w:rsidRPr="009C4929" w:rsidRDefault="00824891" w:rsidP="009C4929">
            <w:pPr>
              <w:spacing w:before="0" w:after="0"/>
              <w:rPr>
                <w:rFonts w:eastAsia="Times New Roman" w:cs="Times New Roman"/>
                <w:lang w:eastAsia="en-US"/>
              </w:rPr>
            </w:pPr>
            <w:sdt>
              <w:sdtPr>
                <w:rPr>
                  <w:rFonts w:eastAsia="Times New Roman" w:cs="Times New Roman"/>
                  <w:lang w:eastAsia="en-US"/>
                </w:rPr>
                <w:id w:val="-758905809"/>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Home visit       </w:t>
            </w:r>
            <w:sdt>
              <w:sdtPr>
                <w:rPr>
                  <w:rFonts w:eastAsia="Times New Roman" w:cs="Times New Roman"/>
                  <w:lang w:eastAsia="en-US"/>
                </w:rPr>
                <w:id w:val="-682052718"/>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Telephone Call           </w:t>
            </w:r>
            <w:sdt>
              <w:sdtPr>
                <w:rPr>
                  <w:rFonts w:eastAsia="Times New Roman" w:cs="Times New Roman"/>
                  <w:lang w:eastAsia="en-US"/>
                </w:rPr>
                <w:id w:val="1582098940"/>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Client to contact prescriber as needed</w:t>
            </w:r>
          </w:p>
          <w:p w:rsidR="009C4929" w:rsidRPr="009C4929" w:rsidRDefault="00824891" w:rsidP="009C4929">
            <w:pPr>
              <w:rPr>
                <w:rFonts w:eastAsia="Times New Roman" w:cs="Times New Roman"/>
                <w:sz w:val="20"/>
                <w:szCs w:val="20"/>
                <w:lang w:eastAsia="en-US"/>
              </w:rPr>
            </w:pPr>
            <w:sdt>
              <w:sdtPr>
                <w:rPr>
                  <w:rFonts w:eastAsia="Times New Roman" w:cs="Times New Roman"/>
                  <w:lang w:eastAsia="en-US"/>
                </w:rPr>
                <w:id w:val="-940377453"/>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Other</w:t>
            </w:r>
            <w:r w:rsidR="009C4929" w:rsidRPr="009C4929">
              <w:rPr>
                <w:rFonts w:eastAsia="Times New Roman" w:cs="Times New Roman"/>
                <w:i/>
                <w:lang w:eastAsia="en-US"/>
              </w:rPr>
              <w:t xml:space="preserve"> (state details of referral made for follow up, as required):</w:t>
            </w:r>
            <w:r w:rsidR="009C4929" w:rsidRPr="009C4929">
              <w:rPr>
                <w:rFonts w:eastAsia="Times New Roman" w:cs="Times New Roman"/>
                <w:color w:val="008000"/>
                <w:lang w:eastAsia="en-US"/>
              </w:rPr>
              <w:t xml:space="preserve"> </w:t>
            </w:r>
            <w:r w:rsidR="009C4929" w:rsidRPr="009C4929">
              <w:rPr>
                <w:rFonts w:eastAsia="Times New Roman" w:cs="Times New Roman"/>
                <w:color w:val="0000FF"/>
                <w:lang w:eastAsia="en-US"/>
              </w:rPr>
              <w:fldChar w:fldCharType="begin">
                <w:ffData>
                  <w:name w:val="Text110"/>
                  <w:enabled/>
                  <w:calcOnExit w:val="0"/>
                  <w:textInput/>
                </w:ffData>
              </w:fldChar>
            </w:r>
            <w:r w:rsidR="009C4929" w:rsidRPr="009C4929">
              <w:rPr>
                <w:rFonts w:eastAsia="Times New Roman" w:cs="Times New Roman"/>
                <w:color w:val="0000FF"/>
                <w:lang w:eastAsia="en-US"/>
              </w:rPr>
              <w:instrText xml:space="preserve"> FORMTEXT </w:instrText>
            </w:r>
            <w:r w:rsidR="009C4929" w:rsidRPr="009C4929">
              <w:rPr>
                <w:rFonts w:eastAsia="Times New Roman" w:cs="Times New Roman"/>
                <w:color w:val="0000FF"/>
                <w:lang w:eastAsia="en-US"/>
              </w:rPr>
            </w:r>
            <w:r w:rsidR="009C4929" w:rsidRPr="009C4929">
              <w:rPr>
                <w:rFonts w:eastAsia="Times New Roman" w:cs="Times New Roman"/>
                <w:color w:val="0000FF"/>
                <w:lang w:eastAsia="en-US"/>
              </w:rPr>
              <w:fldChar w:fldCharType="separate"/>
            </w:r>
            <w:r w:rsidR="009C4929" w:rsidRPr="009C4929">
              <w:rPr>
                <w:rFonts w:eastAsia="Times New Roman" w:cs="Times New Roman"/>
                <w:noProof/>
                <w:color w:val="0000FF"/>
                <w:lang w:eastAsia="en-US"/>
              </w:rPr>
              <w:t> </w:t>
            </w:r>
            <w:r w:rsidR="009C4929" w:rsidRPr="009C4929">
              <w:rPr>
                <w:rFonts w:eastAsia="Times New Roman" w:cs="Times New Roman"/>
                <w:noProof/>
                <w:color w:val="0000FF"/>
                <w:lang w:eastAsia="en-US"/>
              </w:rPr>
              <w:t> </w:t>
            </w:r>
            <w:r w:rsidR="009C4929" w:rsidRPr="009C4929">
              <w:rPr>
                <w:rFonts w:eastAsia="Times New Roman" w:cs="Times New Roman"/>
                <w:noProof/>
                <w:color w:val="0000FF"/>
                <w:lang w:eastAsia="en-US"/>
              </w:rPr>
              <w:t> </w:t>
            </w:r>
            <w:r w:rsidR="009C4929" w:rsidRPr="009C4929">
              <w:rPr>
                <w:rFonts w:eastAsia="Times New Roman" w:cs="Times New Roman"/>
                <w:noProof/>
                <w:color w:val="0000FF"/>
                <w:lang w:eastAsia="en-US"/>
              </w:rPr>
              <w:t> </w:t>
            </w:r>
            <w:r w:rsidR="009C4929" w:rsidRPr="009C4929">
              <w:rPr>
                <w:rFonts w:eastAsia="Times New Roman" w:cs="Times New Roman"/>
                <w:noProof/>
                <w:color w:val="0000FF"/>
                <w:lang w:eastAsia="en-US"/>
              </w:rPr>
              <w:t> </w:t>
            </w:r>
            <w:r w:rsidR="009C4929" w:rsidRPr="009C4929">
              <w:rPr>
                <w:rFonts w:eastAsia="Times New Roman" w:cs="Times New Roman"/>
                <w:color w:val="0000FF"/>
                <w:lang w:eastAsia="en-US"/>
              </w:rPr>
              <w:fldChar w:fldCharType="end"/>
            </w:r>
          </w:p>
        </w:tc>
      </w:tr>
    </w:tbl>
    <w:p w:rsidR="009C4929" w:rsidRPr="009C4929" w:rsidRDefault="009C4929" w:rsidP="009C4929">
      <w:pPr>
        <w:rPr>
          <w:rFonts w:eastAsia="Times New Roman" w:cs="Times New Roman"/>
          <w:lang w:eastAsia="en-US"/>
        </w:rPr>
      </w:pPr>
    </w:p>
    <w:tbl>
      <w:tblPr>
        <w:tblpPr w:leftFromText="180" w:rightFromText="18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9C4929" w:rsidRPr="009C4929" w:rsidTr="000606C7">
        <w:tc>
          <w:tcPr>
            <w:tcW w:w="5000" w:type="pct"/>
            <w:shd w:val="clear" w:color="auto" w:fill="1F1F5F"/>
          </w:tcPr>
          <w:p w:rsidR="009C4929" w:rsidRPr="009C4929" w:rsidRDefault="009C4929" w:rsidP="009C4929">
            <w:pPr>
              <w:keepNext/>
              <w:spacing w:before="60" w:after="60"/>
              <w:outlineLvl w:val="0"/>
              <w:rPr>
                <w:rFonts w:eastAsiaTheme="majorEastAsia" w:cstheme="majorBidi"/>
                <w:b/>
                <w:bCs/>
                <w:kern w:val="32"/>
                <w:sz w:val="24"/>
                <w:szCs w:val="32"/>
                <w:lang w:eastAsia="en-US"/>
              </w:rPr>
            </w:pPr>
            <w:r w:rsidRPr="009C4929">
              <w:rPr>
                <w:rFonts w:eastAsiaTheme="majorEastAsia" w:cs="Times New Roman"/>
                <w:b/>
                <w:sz w:val="24"/>
                <w:lang w:eastAsia="en-US"/>
              </w:rPr>
              <w:t>8.</w:t>
            </w:r>
            <w:r w:rsidRPr="009C4929">
              <w:rPr>
                <w:rFonts w:eastAsiaTheme="majorEastAsia" w:cs="Times New Roman"/>
                <w:b/>
                <w:sz w:val="24"/>
                <w:lang w:eastAsia="en-US"/>
              </w:rPr>
              <w:tab/>
              <w:t>Resources</w:t>
            </w:r>
          </w:p>
        </w:tc>
      </w:tr>
      <w:tr w:rsidR="009C4929" w:rsidRPr="009C4929" w:rsidTr="00A80A98">
        <w:tc>
          <w:tcPr>
            <w:tcW w:w="5000" w:type="pct"/>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Not applicable for this Equipment Type</w:t>
            </w:r>
          </w:p>
        </w:tc>
      </w:tr>
    </w:tbl>
    <w:p w:rsidR="009C4929" w:rsidRPr="009C4929" w:rsidRDefault="009C4929" w:rsidP="009C4929">
      <w:pPr>
        <w:rPr>
          <w:rFonts w:eastAsia="Times New Roman" w:cs="Times New Roman"/>
          <w:lang w:eastAsia="en-US"/>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297"/>
        <w:gridCol w:w="3199"/>
        <w:gridCol w:w="921"/>
        <w:gridCol w:w="1033"/>
        <w:gridCol w:w="597"/>
        <w:gridCol w:w="2631"/>
        <w:gridCol w:w="19"/>
      </w:tblGrid>
      <w:tr w:rsidR="009C4929" w:rsidRPr="009C4929" w:rsidTr="000606C7">
        <w:trPr>
          <w:gridAfter w:val="1"/>
          <w:wAfter w:w="9" w:type="pct"/>
        </w:trPr>
        <w:tc>
          <w:tcPr>
            <w:tcW w:w="4991" w:type="pct"/>
            <w:gridSpan w:val="7"/>
            <w:shd w:val="clear" w:color="auto" w:fill="1F1F5F"/>
          </w:tcPr>
          <w:p w:rsidR="009C4929" w:rsidRPr="009C4929" w:rsidRDefault="009C4929" w:rsidP="009C4929">
            <w:pPr>
              <w:keepNext/>
              <w:spacing w:before="60" w:after="60"/>
              <w:outlineLvl w:val="0"/>
              <w:rPr>
                <w:rFonts w:eastAsiaTheme="majorEastAsia" w:cstheme="majorBidi"/>
                <w:b/>
                <w:bCs/>
                <w:kern w:val="32"/>
                <w:sz w:val="24"/>
                <w:szCs w:val="32"/>
                <w:lang w:eastAsia="en-US"/>
              </w:rPr>
            </w:pPr>
            <w:r w:rsidRPr="009C4929">
              <w:rPr>
                <w:rFonts w:eastAsiaTheme="majorEastAsia" w:cs="Times New Roman"/>
                <w:b/>
                <w:sz w:val="24"/>
                <w:lang w:eastAsia="en-US"/>
              </w:rPr>
              <w:t>9.</w:t>
            </w:r>
            <w:r w:rsidRPr="009C4929">
              <w:rPr>
                <w:rFonts w:eastAsiaTheme="majorEastAsia" w:cs="Times New Roman"/>
                <w:b/>
                <w:sz w:val="24"/>
                <w:lang w:eastAsia="en-US"/>
              </w:rPr>
              <w:tab/>
              <w:t>Prescriber Details</w:t>
            </w:r>
            <w:r w:rsidRPr="009C4929">
              <w:rPr>
                <w:rFonts w:eastAsiaTheme="majorEastAsia" w:cstheme="majorBidi"/>
                <w:b/>
                <w:bCs/>
                <w:kern w:val="32"/>
                <w:sz w:val="24"/>
                <w:szCs w:val="32"/>
                <w:lang w:eastAsia="en-US"/>
              </w:rPr>
              <w:t xml:space="preserve"> </w:t>
            </w:r>
          </w:p>
        </w:tc>
      </w:tr>
      <w:tr w:rsidR="009C4929" w:rsidRPr="009C4929" w:rsidTr="00A80A98">
        <w:trPr>
          <w:gridAfter w:val="1"/>
          <w:wAfter w:w="9" w:type="pct"/>
        </w:trPr>
        <w:tc>
          <w:tcPr>
            <w:tcW w:w="933" w:type="pct"/>
            <w:gridSpan w:val="2"/>
            <w:tcBorders>
              <w:righ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Prescriber Name:</w:t>
            </w:r>
          </w:p>
        </w:tc>
        <w:tc>
          <w:tcPr>
            <w:tcW w:w="1549" w:type="pct"/>
            <w:tcBorders>
              <w:lef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1235" w:type="pct"/>
            <w:gridSpan w:val="3"/>
            <w:tcBorders>
              <w:righ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Approved Prescriber No.:</w:t>
            </w:r>
          </w:p>
        </w:tc>
        <w:tc>
          <w:tcPr>
            <w:tcW w:w="1274" w:type="pct"/>
            <w:tcBorders>
              <w:lef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rPr>
          <w:gridAfter w:val="1"/>
          <w:wAfter w:w="9" w:type="pct"/>
        </w:trPr>
        <w:tc>
          <w:tcPr>
            <w:tcW w:w="4991" w:type="pct"/>
            <w:gridSpan w:val="7"/>
            <w:tcBorders>
              <w:bottom w:val="nil"/>
            </w:tcBorders>
            <w:shd w:val="clear" w:color="auto" w:fill="auto"/>
          </w:tcPr>
          <w:p w:rsidR="009C4929" w:rsidRPr="009C4929" w:rsidRDefault="00824891" w:rsidP="009C4929">
            <w:pPr>
              <w:spacing w:before="40" w:after="40"/>
              <w:ind w:left="431" w:hanging="431"/>
              <w:rPr>
                <w:rFonts w:eastAsia="Times New Roman" w:cs="Times New Roman"/>
                <w:lang w:eastAsia="en-US"/>
              </w:rPr>
            </w:pPr>
            <w:sdt>
              <w:sdtPr>
                <w:rPr>
                  <w:rFonts w:eastAsia="Times New Roman" w:cs="Times New Roman"/>
                  <w:lang w:eastAsia="en-US"/>
                </w:rPr>
                <w:id w:val="-1287112153"/>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ab/>
              <w:t xml:space="preserve">I declare that I am an Approved Prescriber of the appropriate level to prescribe this equipment according to the TEP Clinical Guidelines and DEP Professional Criteria for Approved Prescribers. </w:t>
            </w:r>
          </w:p>
          <w:p w:rsidR="009C4929" w:rsidRPr="009C4929" w:rsidRDefault="009C4929" w:rsidP="009C4929">
            <w:pPr>
              <w:spacing w:before="40" w:after="40"/>
              <w:ind w:left="431" w:hanging="431"/>
              <w:rPr>
                <w:rFonts w:eastAsia="Times New Roman" w:cs="Times New Roman"/>
                <w:b/>
                <w:lang w:eastAsia="en-US"/>
              </w:rPr>
            </w:pPr>
            <w:r w:rsidRPr="009C4929">
              <w:rPr>
                <w:rFonts w:eastAsia="Times New Roman" w:cs="Times New Roman"/>
                <w:b/>
                <w:lang w:eastAsia="en-US"/>
              </w:rPr>
              <w:t>OR</w:t>
            </w:r>
          </w:p>
          <w:p w:rsidR="009C4929" w:rsidRPr="009C4929" w:rsidRDefault="00824891" w:rsidP="009C4929">
            <w:pPr>
              <w:spacing w:before="40" w:after="40"/>
              <w:ind w:left="431" w:hanging="431"/>
              <w:rPr>
                <w:rFonts w:eastAsia="Times New Roman" w:cs="Times New Roman"/>
                <w:lang w:eastAsia="en-US"/>
              </w:rPr>
            </w:pPr>
            <w:sdt>
              <w:sdtPr>
                <w:rPr>
                  <w:rFonts w:eastAsia="Times New Roman" w:cs="Times New Roman"/>
                  <w:lang w:eastAsia="en-US"/>
                </w:rPr>
                <w:id w:val="-2020615461"/>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ab/>
              <w:t>I declare that I have completed this prescription which has been endorsed by an Approved Prescriber of an appropriate level to prescribe this equipment, according to TEP Clinical Guidelines and TEP Professional Criteria for Approved Prescribers.</w:t>
            </w:r>
          </w:p>
        </w:tc>
      </w:tr>
      <w:tr w:rsidR="009C4929" w:rsidRPr="009C4929" w:rsidTr="00A80A98">
        <w:trPr>
          <w:gridAfter w:val="1"/>
          <w:wAfter w:w="9" w:type="pct"/>
          <w:trHeight w:val="497"/>
        </w:trPr>
        <w:tc>
          <w:tcPr>
            <w:tcW w:w="2482" w:type="pct"/>
            <w:gridSpan w:val="3"/>
            <w:tcBorders>
              <w:top w:val="nil"/>
              <w:bottom w:val="single" w:sz="4" w:space="0" w:color="auto"/>
              <w:right w:val="nil"/>
            </w:tcBorders>
            <w:shd w:val="clear" w:color="auto" w:fill="auto"/>
          </w:tcPr>
          <w:p w:rsidR="009C4929" w:rsidRPr="009C4929" w:rsidRDefault="009C4929" w:rsidP="009C4929">
            <w:pPr>
              <w:spacing w:before="360" w:after="60"/>
              <w:rPr>
                <w:rFonts w:eastAsia="Times New Roman" w:cs="Times New Roman"/>
                <w:lang w:eastAsia="en-US"/>
              </w:rPr>
            </w:pPr>
            <w:r w:rsidRPr="009C4929">
              <w:rPr>
                <w:rFonts w:eastAsia="Times New Roman" w:cs="Times New Roman"/>
                <w:lang w:eastAsia="en-US"/>
              </w:rPr>
              <w:t>Signature:</w:t>
            </w:r>
          </w:p>
        </w:tc>
        <w:tc>
          <w:tcPr>
            <w:tcW w:w="2509" w:type="pct"/>
            <w:gridSpan w:val="4"/>
            <w:tcBorders>
              <w:top w:val="nil"/>
              <w:left w:val="nil"/>
              <w:bottom w:val="single" w:sz="4" w:space="0" w:color="auto"/>
            </w:tcBorders>
            <w:shd w:val="clear" w:color="auto" w:fill="auto"/>
          </w:tcPr>
          <w:p w:rsidR="009C4929" w:rsidRPr="009C4929" w:rsidRDefault="009C4929" w:rsidP="009C4929">
            <w:pPr>
              <w:spacing w:before="360" w:after="60"/>
              <w:rPr>
                <w:rFonts w:eastAsia="Times New Roman" w:cs="Times New Roman"/>
                <w:lang w:eastAsia="en-US"/>
              </w:rPr>
            </w:pPr>
            <w:r w:rsidRPr="009C4929">
              <w:rPr>
                <w:rFonts w:eastAsia="Times New Roman" w:cs="Times New Roman"/>
                <w:lang w:eastAsia="en-US"/>
              </w:rPr>
              <w:t xml:space="preserve">Date: </w:t>
            </w:r>
            <w:r w:rsidRPr="009C4929">
              <w:rPr>
                <w:rFonts w:eastAsia="Times New Roman" w:cs="Times New Roman"/>
                <w:color w:val="0000FF"/>
                <w:lang w:eastAsia="en-US"/>
              </w:rPr>
              <w:fldChar w:fldCharType="begin">
                <w:ffData>
                  <w:name w:val=""/>
                  <w:enabled/>
                  <w:calcOnExit w:val="0"/>
                  <w:textInput>
                    <w:maxLength w:val="2"/>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r w:rsidRPr="009C4929">
              <w:rPr>
                <w:rFonts w:eastAsia="Times New Roman" w:cs="Times New Roman"/>
                <w:color w:val="0000FF"/>
                <w:lang w:eastAsia="en-US"/>
              </w:rPr>
              <w:t xml:space="preserve"> </w:t>
            </w:r>
            <w:r w:rsidRPr="009C4929">
              <w:rPr>
                <w:rFonts w:eastAsia="Times New Roman" w:cs="Times New Roman"/>
                <w:lang w:eastAsia="en-US"/>
              </w:rPr>
              <w:t xml:space="preserve">/ </w:t>
            </w:r>
            <w:r w:rsidRPr="009C4929">
              <w:rPr>
                <w:rFonts w:eastAsia="Times New Roman" w:cs="Times New Roman"/>
                <w:color w:val="0000FF"/>
                <w:lang w:eastAsia="en-US"/>
              </w:rPr>
              <w:fldChar w:fldCharType="begin">
                <w:ffData>
                  <w:name w:val=""/>
                  <w:enabled/>
                  <w:calcOnExit w:val="0"/>
                  <w:textInput>
                    <w:maxLength w:val="2"/>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r w:rsidRPr="009C4929">
              <w:rPr>
                <w:rFonts w:eastAsia="Times New Roman" w:cs="Times New Roman"/>
                <w:lang w:eastAsia="en-US"/>
              </w:rPr>
              <w:t xml:space="preserve"> / </w:t>
            </w:r>
            <w:r w:rsidRPr="009C4929">
              <w:rPr>
                <w:rFonts w:eastAsia="Times New Roman" w:cs="Times New Roman"/>
                <w:color w:val="0000FF"/>
                <w:lang w:eastAsia="en-US"/>
              </w:rPr>
              <w:fldChar w:fldCharType="begin">
                <w:ffData>
                  <w:name w:val=""/>
                  <w:enabled/>
                  <w:calcOnExit w:val="0"/>
                  <w:textInput>
                    <w:maxLength w:val="4"/>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rPr>
          <w:gridAfter w:val="1"/>
          <w:wAfter w:w="9" w:type="pct"/>
        </w:trPr>
        <w:tc>
          <w:tcPr>
            <w:tcW w:w="789" w:type="pct"/>
            <w:tcBorders>
              <w:bottom w:val="single" w:sz="4" w:space="0" w:color="auto"/>
              <w:righ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Qualification:</w:t>
            </w:r>
          </w:p>
        </w:tc>
        <w:tc>
          <w:tcPr>
            <w:tcW w:w="1693" w:type="pct"/>
            <w:gridSpan w:val="2"/>
            <w:tcBorders>
              <w:left w:val="nil"/>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446" w:type="pct"/>
            <w:tcBorders>
              <w:bottom w:val="single" w:sz="4" w:space="0" w:color="auto"/>
              <w:righ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Email:</w:t>
            </w:r>
          </w:p>
        </w:tc>
        <w:tc>
          <w:tcPr>
            <w:tcW w:w="2063" w:type="pct"/>
            <w:gridSpan w:val="3"/>
            <w:tcBorders>
              <w:left w:val="nil"/>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789" w:type="pct"/>
            <w:tcBorders>
              <w:bottom w:val="single" w:sz="4" w:space="0" w:color="auto"/>
              <w:righ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Work Unit:</w:t>
            </w:r>
          </w:p>
        </w:tc>
        <w:tc>
          <w:tcPr>
            <w:tcW w:w="1693" w:type="pct"/>
            <w:gridSpan w:val="2"/>
            <w:tcBorders>
              <w:left w:val="nil"/>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946" w:type="pct"/>
            <w:gridSpan w:val="2"/>
            <w:tcBorders>
              <w:bottom w:val="single" w:sz="4" w:space="0" w:color="auto"/>
              <w:righ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Contact Number:</w:t>
            </w:r>
          </w:p>
        </w:tc>
        <w:tc>
          <w:tcPr>
            <w:tcW w:w="1572" w:type="pct"/>
            <w:gridSpan w:val="3"/>
            <w:tcBorders>
              <w:left w:val="nil"/>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bl>
    <w:p w:rsidR="004E771C" w:rsidRDefault="004E771C" w:rsidP="009C4929">
      <w:pPr>
        <w:rPr>
          <w:rFonts w:eastAsia="Times New Roman" w:cs="Times New Roman"/>
          <w:lang w:eastAsia="en-US"/>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364"/>
        <w:gridCol w:w="1283"/>
        <w:gridCol w:w="1448"/>
        <w:gridCol w:w="1117"/>
        <w:gridCol w:w="1634"/>
        <w:gridCol w:w="320"/>
        <w:gridCol w:w="3228"/>
        <w:gridCol w:w="19"/>
      </w:tblGrid>
      <w:tr w:rsidR="009C4929" w:rsidRPr="009C4929" w:rsidTr="000606C7">
        <w:trPr>
          <w:gridAfter w:val="1"/>
          <w:wAfter w:w="9" w:type="pct"/>
        </w:trPr>
        <w:tc>
          <w:tcPr>
            <w:tcW w:w="4991" w:type="pct"/>
            <w:gridSpan w:val="8"/>
            <w:tcBorders>
              <w:bottom w:val="single" w:sz="4" w:space="0" w:color="auto"/>
            </w:tcBorders>
            <w:shd w:val="clear" w:color="auto" w:fill="1F1F5F"/>
          </w:tcPr>
          <w:p w:rsidR="009C4929" w:rsidRPr="009C4929" w:rsidRDefault="009C4929" w:rsidP="009C4929">
            <w:pPr>
              <w:tabs>
                <w:tab w:val="left" w:pos="432"/>
              </w:tabs>
              <w:ind w:left="432" w:hanging="432"/>
              <w:rPr>
                <w:rFonts w:eastAsia="Times New Roman" w:cs="Arial"/>
                <w:b/>
                <w:smallCaps/>
                <w:sz w:val="26"/>
                <w:szCs w:val="26"/>
                <w:lang w:eastAsia="en-US"/>
              </w:rPr>
            </w:pPr>
            <w:r w:rsidRPr="009C4929">
              <w:rPr>
                <w:rFonts w:eastAsiaTheme="majorEastAsia" w:cs="Times New Roman"/>
                <w:b/>
                <w:bCs/>
                <w:sz w:val="24"/>
                <w:lang w:eastAsia="en-US"/>
              </w:rPr>
              <w:t>10.</w:t>
            </w:r>
            <w:r w:rsidRPr="009C4929">
              <w:rPr>
                <w:rFonts w:eastAsiaTheme="majorEastAsia" w:cs="Times New Roman"/>
                <w:b/>
                <w:bCs/>
                <w:sz w:val="24"/>
                <w:lang w:eastAsia="en-US"/>
              </w:rPr>
              <w:tab/>
              <w:t>Endorsement</w:t>
            </w:r>
            <w:r w:rsidRPr="009C4929">
              <w:rPr>
                <w:rFonts w:eastAsia="Times New Roman" w:cs="Arial"/>
                <w:b/>
                <w:smallCaps/>
                <w:sz w:val="28"/>
                <w:szCs w:val="26"/>
                <w:lang w:eastAsia="en-US"/>
              </w:rPr>
              <w:t xml:space="preserve"> </w:t>
            </w:r>
            <w:r w:rsidRPr="009C4929">
              <w:rPr>
                <w:rFonts w:eastAsia="Times New Roman" w:cs="Arial"/>
                <w:smallCaps/>
                <w:sz w:val="20"/>
                <w:szCs w:val="18"/>
                <w:lang w:eastAsia="en-US"/>
              </w:rPr>
              <w:t>(A</w:t>
            </w:r>
            <w:r w:rsidRPr="009C4929">
              <w:rPr>
                <w:rFonts w:eastAsia="Times New Roman" w:cs="Arial"/>
                <w:sz w:val="20"/>
                <w:szCs w:val="18"/>
                <w:lang w:eastAsia="en-US"/>
              </w:rPr>
              <w:t>s required</w:t>
            </w:r>
            <w:r w:rsidRPr="009C4929">
              <w:rPr>
                <w:rFonts w:eastAsia="Times New Roman" w:cs="Arial"/>
                <w:smallCaps/>
                <w:sz w:val="20"/>
                <w:szCs w:val="18"/>
                <w:lang w:eastAsia="en-US"/>
              </w:rPr>
              <w:t>)</w:t>
            </w:r>
          </w:p>
        </w:tc>
      </w:tr>
      <w:tr w:rsidR="009C4929" w:rsidRPr="009C4929" w:rsidTr="00A80A98">
        <w:trPr>
          <w:gridAfter w:val="1"/>
          <w:wAfter w:w="9" w:type="pct"/>
        </w:trPr>
        <w:tc>
          <w:tcPr>
            <w:tcW w:w="1941" w:type="pct"/>
            <w:gridSpan w:val="4"/>
            <w:tcBorders>
              <w:righ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Endorsed By Approved Prescriber Name:</w:t>
            </w:r>
          </w:p>
        </w:tc>
        <w:tc>
          <w:tcPr>
            <w:tcW w:w="3050" w:type="pct"/>
            <w:gridSpan w:val="4"/>
            <w:tcBorders>
              <w:lef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rPr>
          <w:gridAfter w:val="1"/>
          <w:wAfter w:w="9" w:type="pct"/>
        </w:trPr>
        <w:tc>
          <w:tcPr>
            <w:tcW w:w="1240" w:type="pct"/>
            <w:gridSpan w:val="3"/>
            <w:tcBorders>
              <w:bottom w:val="single" w:sz="4" w:space="0" w:color="auto"/>
              <w:righ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Approved Prescriber No.:</w:t>
            </w:r>
          </w:p>
        </w:tc>
        <w:tc>
          <w:tcPr>
            <w:tcW w:w="1242" w:type="pct"/>
            <w:gridSpan w:val="2"/>
            <w:tcBorders>
              <w:left w:val="nil"/>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791" w:type="pct"/>
            <w:tcBorders>
              <w:righ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Qualification:</w:t>
            </w:r>
          </w:p>
        </w:tc>
        <w:tc>
          <w:tcPr>
            <w:tcW w:w="1718" w:type="pct"/>
            <w:gridSpan w:val="2"/>
            <w:tcBorders>
              <w:lef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619" w:type="pct"/>
            <w:gridSpan w:val="2"/>
            <w:tcBorders>
              <w:bottom w:val="single" w:sz="4" w:space="0" w:color="auto"/>
              <w:righ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Work Unit:</w:t>
            </w:r>
          </w:p>
        </w:tc>
        <w:tc>
          <w:tcPr>
            <w:tcW w:w="1863" w:type="pct"/>
            <w:gridSpan w:val="3"/>
            <w:tcBorders>
              <w:left w:val="nil"/>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946" w:type="pct"/>
            <w:gridSpan w:val="2"/>
            <w:tcBorders>
              <w:bottom w:val="single" w:sz="4" w:space="0" w:color="auto"/>
              <w:righ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Contact Number:</w:t>
            </w:r>
          </w:p>
        </w:tc>
        <w:tc>
          <w:tcPr>
            <w:tcW w:w="1572" w:type="pct"/>
            <w:gridSpan w:val="2"/>
            <w:tcBorders>
              <w:left w:val="nil"/>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rPr>
          <w:gridAfter w:val="1"/>
          <w:wAfter w:w="9" w:type="pct"/>
        </w:trPr>
        <w:tc>
          <w:tcPr>
            <w:tcW w:w="443" w:type="pct"/>
            <w:tcBorders>
              <w:bottom w:val="single" w:sz="4" w:space="0" w:color="auto"/>
              <w:right w:val="nil"/>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Email:</w:t>
            </w:r>
          </w:p>
        </w:tc>
        <w:tc>
          <w:tcPr>
            <w:tcW w:w="4548" w:type="pct"/>
            <w:gridSpan w:val="7"/>
            <w:tcBorders>
              <w:left w:val="nil"/>
              <w:bottom w:val="single" w:sz="4" w:space="0" w:color="auto"/>
            </w:tcBorders>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color w:val="0000FF"/>
                <w:lang w:eastAsia="en-US"/>
              </w:rPr>
              <w:fldChar w:fldCharType="begin">
                <w:ffData>
                  <w:name w:val=""/>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rPr>
          <w:gridAfter w:val="1"/>
          <w:wAfter w:w="9" w:type="pct"/>
        </w:trPr>
        <w:tc>
          <w:tcPr>
            <w:tcW w:w="4991" w:type="pct"/>
            <w:gridSpan w:val="8"/>
            <w:tcBorders>
              <w:top w:val="single" w:sz="4" w:space="0" w:color="auto"/>
              <w:left w:val="single" w:sz="4" w:space="0" w:color="auto"/>
              <w:bottom w:val="nil"/>
              <w:right w:val="single" w:sz="4" w:space="0" w:color="auto"/>
            </w:tcBorders>
            <w:shd w:val="clear" w:color="auto" w:fill="auto"/>
          </w:tcPr>
          <w:p w:rsidR="009C4929" w:rsidRPr="009C4929" w:rsidRDefault="00824891" w:rsidP="009C4929">
            <w:pPr>
              <w:tabs>
                <w:tab w:val="left" w:pos="432"/>
                <w:tab w:val="left" w:pos="8323"/>
              </w:tabs>
              <w:ind w:left="426" w:hanging="426"/>
              <w:rPr>
                <w:rFonts w:eastAsia="Times New Roman" w:cs="Times New Roman"/>
                <w:lang w:eastAsia="en-US"/>
              </w:rPr>
            </w:pPr>
            <w:sdt>
              <w:sdtPr>
                <w:rPr>
                  <w:rFonts w:eastAsia="Times New Roman" w:cs="Times New Roman"/>
                  <w:lang w:eastAsia="en-US"/>
                </w:rPr>
                <w:id w:val="-903212682"/>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ab/>
              <w:t>I endorse this prescription which has been completed by the above Approved Prescriber and acknowledge that all necessary assessments and clinical considerations have been completed and that the prescription is appropriate to the client.</w:t>
            </w:r>
          </w:p>
        </w:tc>
      </w:tr>
      <w:tr w:rsidR="009C4929" w:rsidRPr="009C4929" w:rsidTr="00A80A98">
        <w:trPr>
          <w:gridAfter w:val="1"/>
          <w:wAfter w:w="9" w:type="pct"/>
        </w:trPr>
        <w:tc>
          <w:tcPr>
            <w:tcW w:w="2482" w:type="pct"/>
            <w:gridSpan w:val="5"/>
            <w:tcBorders>
              <w:top w:val="nil"/>
              <w:bottom w:val="single" w:sz="4" w:space="0" w:color="auto"/>
              <w:right w:val="nil"/>
            </w:tcBorders>
            <w:shd w:val="clear" w:color="auto" w:fill="auto"/>
          </w:tcPr>
          <w:p w:rsidR="009C4929" w:rsidRPr="009C4929" w:rsidRDefault="009C4929" w:rsidP="009C4929">
            <w:pPr>
              <w:spacing w:before="360" w:after="60"/>
              <w:rPr>
                <w:rFonts w:eastAsia="Times New Roman" w:cs="Times New Roman"/>
                <w:lang w:eastAsia="en-US"/>
              </w:rPr>
            </w:pPr>
            <w:r w:rsidRPr="009C4929">
              <w:rPr>
                <w:rFonts w:eastAsia="Times New Roman" w:cs="Times New Roman"/>
                <w:lang w:eastAsia="en-US"/>
              </w:rPr>
              <w:t>Signature:</w:t>
            </w:r>
          </w:p>
        </w:tc>
        <w:tc>
          <w:tcPr>
            <w:tcW w:w="2509" w:type="pct"/>
            <w:gridSpan w:val="3"/>
            <w:tcBorders>
              <w:top w:val="nil"/>
              <w:left w:val="nil"/>
              <w:bottom w:val="single" w:sz="4" w:space="0" w:color="auto"/>
            </w:tcBorders>
            <w:shd w:val="clear" w:color="auto" w:fill="auto"/>
          </w:tcPr>
          <w:p w:rsidR="009C4929" w:rsidRPr="009C4929" w:rsidRDefault="009C4929" w:rsidP="009C4929">
            <w:pPr>
              <w:spacing w:before="360" w:after="60"/>
              <w:rPr>
                <w:rFonts w:eastAsia="Times New Roman" w:cs="Times New Roman"/>
                <w:lang w:eastAsia="en-US"/>
              </w:rPr>
            </w:pPr>
            <w:r w:rsidRPr="009C4929">
              <w:rPr>
                <w:rFonts w:eastAsia="Times New Roman" w:cs="Times New Roman"/>
                <w:lang w:eastAsia="en-US"/>
              </w:rPr>
              <w:t xml:space="preserve">Date: </w:t>
            </w:r>
            <w:r w:rsidRPr="009C4929">
              <w:rPr>
                <w:rFonts w:eastAsia="Times New Roman" w:cs="Times New Roman"/>
                <w:color w:val="0000FF"/>
                <w:lang w:eastAsia="en-US"/>
              </w:rPr>
              <w:fldChar w:fldCharType="begin">
                <w:ffData>
                  <w:name w:val=""/>
                  <w:enabled/>
                  <w:calcOnExit w:val="0"/>
                  <w:textInput>
                    <w:maxLength w:val="2"/>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r w:rsidRPr="009C4929">
              <w:rPr>
                <w:rFonts w:eastAsia="Times New Roman" w:cs="Times New Roman"/>
                <w:color w:val="0000FF"/>
                <w:lang w:eastAsia="en-US"/>
              </w:rPr>
              <w:t xml:space="preserve"> </w:t>
            </w:r>
            <w:r w:rsidRPr="009C4929">
              <w:rPr>
                <w:rFonts w:eastAsia="Times New Roman" w:cs="Times New Roman"/>
                <w:lang w:eastAsia="en-US"/>
              </w:rPr>
              <w:t xml:space="preserve">/ </w:t>
            </w:r>
            <w:r w:rsidRPr="009C4929">
              <w:rPr>
                <w:rFonts w:eastAsia="Times New Roman" w:cs="Times New Roman"/>
                <w:color w:val="0000FF"/>
                <w:lang w:eastAsia="en-US"/>
              </w:rPr>
              <w:fldChar w:fldCharType="begin">
                <w:ffData>
                  <w:name w:val=""/>
                  <w:enabled/>
                  <w:calcOnExit w:val="0"/>
                  <w:textInput>
                    <w:maxLength w:val="2"/>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r w:rsidRPr="009C4929">
              <w:rPr>
                <w:rFonts w:eastAsia="Times New Roman" w:cs="Times New Roman"/>
                <w:lang w:eastAsia="en-US"/>
              </w:rPr>
              <w:t xml:space="preserve"> / </w:t>
            </w:r>
            <w:r w:rsidRPr="009C4929">
              <w:rPr>
                <w:rFonts w:eastAsia="Times New Roman" w:cs="Times New Roman"/>
                <w:color w:val="0000FF"/>
                <w:lang w:eastAsia="en-US"/>
              </w:rPr>
              <w:fldChar w:fldCharType="begin">
                <w:ffData>
                  <w:name w:val=""/>
                  <w:enabled/>
                  <w:calcOnExit w:val="0"/>
                  <w:textInput>
                    <w:maxLength w:val="4"/>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bl>
    <w:p w:rsidR="009C4929" w:rsidRPr="004E771C" w:rsidRDefault="009C4929" w:rsidP="004E771C">
      <w:pPr>
        <w:spacing w:before="60" w:after="60"/>
        <w:rPr>
          <w:rFonts w:eastAsia="Times New Roman" w:cs="Times New Roman"/>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6"/>
        <w:gridCol w:w="4952"/>
      </w:tblGrid>
      <w:tr w:rsidR="009C4929" w:rsidRPr="009C4929" w:rsidTr="000606C7">
        <w:tc>
          <w:tcPr>
            <w:tcW w:w="5000" w:type="pct"/>
            <w:gridSpan w:val="2"/>
            <w:shd w:val="clear" w:color="auto" w:fill="1F1F5F"/>
          </w:tcPr>
          <w:p w:rsidR="009C4929" w:rsidRPr="009C4929" w:rsidRDefault="009C4929" w:rsidP="009C4929">
            <w:pPr>
              <w:tabs>
                <w:tab w:val="left" w:pos="432"/>
              </w:tabs>
              <w:ind w:left="431" w:hanging="431"/>
              <w:rPr>
                <w:rFonts w:eastAsia="Times New Roman" w:cs="Times New Roman"/>
                <w:b/>
                <w:smallCaps/>
                <w:sz w:val="26"/>
                <w:szCs w:val="26"/>
                <w:lang w:eastAsia="en-US"/>
              </w:rPr>
            </w:pPr>
            <w:r w:rsidRPr="009C4929">
              <w:rPr>
                <w:rFonts w:eastAsiaTheme="majorEastAsia" w:cstheme="majorBidi"/>
                <w:b/>
                <w:bCs/>
                <w:kern w:val="32"/>
                <w:sz w:val="24"/>
                <w:szCs w:val="32"/>
                <w:lang w:eastAsia="en-US"/>
              </w:rPr>
              <w:t>TEP Clinical Approval</w:t>
            </w:r>
            <w:r w:rsidRPr="009C4929">
              <w:rPr>
                <w:rFonts w:eastAsia="Times New Roman" w:cs="Times New Roman"/>
                <w:b/>
                <w:smallCaps/>
                <w:sz w:val="26"/>
                <w:szCs w:val="26"/>
                <w:lang w:eastAsia="en-US"/>
              </w:rPr>
              <w:t xml:space="preserve"> </w:t>
            </w:r>
            <w:r w:rsidRPr="009C4929">
              <w:rPr>
                <w:rFonts w:eastAsia="Times New Roman" w:cs="Arial"/>
                <w:sz w:val="18"/>
                <w:szCs w:val="18"/>
                <w:lang w:eastAsia="en-US"/>
              </w:rPr>
              <w:t>(Office use only)</w:t>
            </w:r>
          </w:p>
        </w:tc>
      </w:tr>
      <w:tr w:rsidR="009C4929" w:rsidRPr="009C4929" w:rsidTr="00A80A98">
        <w:tc>
          <w:tcPr>
            <w:tcW w:w="5000" w:type="pct"/>
            <w:gridSpan w:val="2"/>
            <w:shd w:val="clear" w:color="auto" w:fill="auto"/>
          </w:tcPr>
          <w:p w:rsidR="009C4929" w:rsidRPr="009C4929" w:rsidRDefault="009C4929" w:rsidP="009C4929">
            <w:pPr>
              <w:spacing w:before="60" w:after="60"/>
              <w:ind w:right="-28"/>
              <w:rPr>
                <w:rFonts w:eastAsia="Times New Roman" w:cs="Times New Roman"/>
                <w:sz w:val="18"/>
                <w:szCs w:val="18"/>
                <w:lang w:eastAsia="en-US"/>
              </w:rPr>
            </w:pPr>
            <w:r w:rsidRPr="009C4929">
              <w:rPr>
                <w:rFonts w:eastAsia="Times New Roman" w:cs="Arial"/>
                <w:szCs w:val="24"/>
                <w:lang w:eastAsia="en-US"/>
              </w:rPr>
              <w:t xml:space="preserve">Approved Prescriber registration confirmed? </w:t>
            </w:r>
            <w:sdt>
              <w:sdtPr>
                <w:rPr>
                  <w:rFonts w:eastAsia="Times New Roman" w:cs="Arial"/>
                  <w:szCs w:val="24"/>
                  <w:lang w:eastAsia="en-US"/>
                </w:rPr>
                <w:id w:val="-1017076728"/>
                <w14:checkbox>
                  <w14:checked w14:val="0"/>
                  <w14:checkedState w14:val="2612" w14:font="MS Gothic"/>
                  <w14:uncheckedState w14:val="2610" w14:font="MS Gothic"/>
                </w14:checkbox>
              </w:sdtPr>
              <w:sdtEndPr/>
              <w:sdtContent>
                <w:r w:rsidRPr="009C4929">
                  <w:rPr>
                    <w:rFonts w:ascii="Segoe UI Symbol" w:eastAsia="Times New Roman" w:hAnsi="Segoe UI Symbol" w:cs="Segoe UI Symbol"/>
                    <w:szCs w:val="24"/>
                    <w:lang w:eastAsia="en-US"/>
                  </w:rPr>
                  <w:t>☐</w:t>
                </w:r>
              </w:sdtContent>
            </w:sdt>
            <w:r w:rsidRPr="009C4929">
              <w:rPr>
                <w:rFonts w:eastAsia="Times New Roman" w:cs="Arial"/>
                <w:szCs w:val="24"/>
                <w:lang w:eastAsia="en-US"/>
              </w:rPr>
              <w:t xml:space="preserve"> </w:t>
            </w:r>
            <w:r w:rsidRPr="009C4929">
              <w:rPr>
                <w:rFonts w:eastAsia="Times New Roman" w:cs="Times New Roman"/>
                <w:lang w:eastAsia="en-US"/>
              </w:rPr>
              <w:t xml:space="preserve">Yes     </w:t>
            </w:r>
            <w:sdt>
              <w:sdtPr>
                <w:rPr>
                  <w:rFonts w:eastAsia="Times New Roman" w:cs="Times New Roman"/>
                  <w:lang w:eastAsia="en-US"/>
                </w:rPr>
                <w:id w:val="-369603710"/>
                <w14:checkbox>
                  <w14:checked w14:val="0"/>
                  <w14:checkedState w14:val="2612" w14:font="MS Gothic"/>
                  <w14:uncheckedState w14:val="2610" w14:font="MS Gothic"/>
                </w14:checkbox>
              </w:sdtPr>
              <w:sdtEndPr/>
              <w:sdtContent>
                <w:r w:rsidRPr="009C4929">
                  <w:rPr>
                    <w:rFonts w:ascii="Segoe UI Symbol" w:eastAsia="Times New Roman" w:hAnsi="Segoe UI Symbol" w:cs="Segoe UI Symbol"/>
                    <w:lang w:eastAsia="en-US"/>
                  </w:rPr>
                  <w:t>☐</w:t>
                </w:r>
              </w:sdtContent>
            </w:sdt>
            <w:r w:rsidRPr="009C4929">
              <w:rPr>
                <w:rFonts w:eastAsia="Times New Roman" w:cs="Times New Roman"/>
                <w:lang w:eastAsia="en-US"/>
              </w:rPr>
              <w:t xml:space="preserve"> No  </w:t>
            </w:r>
            <w:r w:rsidRPr="009C4929">
              <w:rPr>
                <w:rFonts w:eastAsia="Times New Roman" w:cs="Arial"/>
                <w:i/>
                <w:lang w:eastAsia="en-US"/>
              </w:rPr>
              <w:t>If No, contact prescriber</w:t>
            </w:r>
            <w:r w:rsidRPr="009C4929">
              <w:rPr>
                <w:rFonts w:eastAsia="Times New Roman" w:cs="Times New Roman"/>
                <w:sz w:val="18"/>
                <w:szCs w:val="18"/>
                <w:lang w:eastAsia="en-US"/>
              </w:rPr>
              <w:t xml:space="preserve"> </w:t>
            </w:r>
          </w:p>
          <w:p w:rsidR="009C4929" w:rsidRPr="009C4929" w:rsidRDefault="009C4929" w:rsidP="009C4929">
            <w:pPr>
              <w:spacing w:before="60" w:after="60"/>
              <w:rPr>
                <w:rFonts w:eastAsia="Times New Roman" w:cs="Times New Roman"/>
                <w:color w:val="0000FF"/>
                <w:lang w:eastAsia="en-US"/>
              </w:rPr>
            </w:pPr>
            <w:r w:rsidRPr="009C4929">
              <w:rPr>
                <w:rFonts w:eastAsia="Times New Roman" w:cs="Times New Roman"/>
                <w:sz w:val="18"/>
                <w:szCs w:val="18"/>
                <w:lang w:eastAsia="en-US"/>
              </w:rPr>
              <w:t xml:space="preserve">AP Number format: TEP Admin Number - Level and Equip Type - Level and Equip Type </w:t>
            </w:r>
            <w:proofErr w:type="spellStart"/>
            <w:r w:rsidRPr="009C4929">
              <w:rPr>
                <w:rFonts w:eastAsia="Times New Roman" w:cs="Times New Roman"/>
                <w:sz w:val="18"/>
                <w:szCs w:val="18"/>
                <w:lang w:eastAsia="en-US"/>
              </w:rPr>
              <w:t>eg</w:t>
            </w:r>
            <w:proofErr w:type="spellEnd"/>
            <w:r w:rsidRPr="009C4929">
              <w:rPr>
                <w:rFonts w:eastAsia="Times New Roman" w:cs="Times New Roman"/>
                <w:sz w:val="18"/>
                <w:szCs w:val="18"/>
                <w:lang w:eastAsia="en-US"/>
              </w:rPr>
              <w:t>. 52-G1SPMW-G2V</w:t>
            </w:r>
          </w:p>
        </w:tc>
      </w:tr>
      <w:tr w:rsidR="009C4929" w:rsidRPr="009C4929" w:rsidTr="00A80A98">
        <w:tc>
          <w:tcPr>
            <w:tcW w:w="2598" w:type="pct"/>
            <w:shd w:val="clear" w:color="auto" w:fill="auto"/>
          </w:tcPr>
          <w:p w:rsidR="009C4929" w:rsidRPr="009C4929" w:rsidRDefault="00824891" w:rsidP="009C4929">
            <w:pPr>
              <w:rPr>
                <w:rFonts w:eastAsia="Times New Roman" w:cs="Times New Roman"/>
                <w:b/>
                <w:sz w:val="18"/>
                <w:szCs w:val="18"/>
                <w:lang w:eastAsia="en-US"/>
              </w:rPr>
            </w:pPr>
            <w:sdt>
              <w:sdtPr>
                <w:rPr>
                  <w:rFonts w:eastAsia="Times New Roman" w:cs="Times New Roman"/>
                  <w:lang w:eastAsia="en-US"/>
                </w:rPr>
                <w:id w:val="-1871365906"/>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w:t>
            </w:r>
            <w:r w:rsidR="009C4929" w:rsidRPr="009C4929">
              <w:rPr>
                <w:rFonts w:eastAsia="Times New Roman" w:cs="Times New Roman"/>
                <w:b/>
                <w:lang w:eastAsia="en-US"/>
              </w:rPr>
              <w:t xml:space="preserve">Approved </w:t>
            </w:r>
            <w:r w:rsidR="009C4929" w:rsidRPr="009C4929">
              <w:rPr>
                <w:rFonts w:eastAsia="Times New Roman" w:cs="Times New Roman"/>
                <w:sz w:val="18"/>
                <w:szCs w:val="18"/>
                <w:lang w:eastAsia="en-US"/>
              </w:rPr>
              <w:t>(Pending DEP Cost Centre Manager approval)</w:t>
            </w:r>
          </w:p>
          <w:p w:rsidR="009C4929" w:rsidRPr="009C4929" w:rsidRDefault="009C4929" w:rsidP="009C4929">
            <w:pPr>
              <w:rPr>
                <w:rFonts w:eastAsia="Times New Roman" w:cs="Times New Roman"/>
                <w:lang w:eastAsia="en-US"/>
              </w:rPr>
            </w:pPr>
            <w:r w:rsidRPr="009C4929">
              <w:rPr>
                <w:rFonts w:eastAsia="Times New Roman" w:cs="Times New Roman"/>
                <w:lang w:eastAsia="en-US"/>
              </w:rPr>
              <w:t>All Items / Only Items 1 / 2 / 3 / 4 / 5 / Other:</w:t>
            </w:r>
            <w:r w:rsidRPr="009C4929">
              <w:rPr>
                <w:rFonts w:eastAsia="Times New Roman" w:cs="Times New Roman"/>
                <w:sz w:val="18"/>
                <w:szCs w:val="18"/>
                <w:lang w:eastAsia="en-US"/>
              </w:rPr>
              <w:t xml:space="preserve"> </w:t>
            </w:r>
            <w:r w:rsidRPr="009C4929">
              <w:rPr>
                <w:rFonts w:eastAsia="Times New Roman" w:cs="Times New Roman"/>
                <w:color w:val="0000FF"/>
                <w:lang w:eastAsia="en-US"/>
              </w:rPr>
              <w:fldChar w:fldCharType="begin">
                <w:ffData>
                  <w:name w:val="Text104"/>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r w:rsidRPr="009C4929">
              <w:rPr>
                <w:rFonts w:eastAsia="Times New Roman" w:cs="Times New Roman"/>
                <w:lang w:eastAsia="en-US"/>
              </w:rPr>
              <w:t xml:space="preserve"> </w:t>
            </w:r>
            <w:r w:rsidRPr="009C4929">
              <w:rPr>
                <w:rFonts w:eastAsia="Times New Roman" w:cs="Times New Roman"/>
                <w:sz w:val="18"/>
                <w:szCs w:val="18"/>
                <w:lang w:eastAsia="en-US"/>
              </w:rPr>
              <w:t>(please circle)</w:t>
            </w:r>
          </w:p>
        </w:tc>
        <w:tc>
          <w:tcPr>
            <w:tcW w:w="2402" w:type="pct"/>
            <w:shd w:val="clear" w:color="auto" w:fill="auto"/>
          </w:tcPr>
          <w:p w:rsidR="009C4929" w:rsidRPr="009C4929" w:rsidRDefault="00824891" w:rsidP="009C4929">
            <w:pPr>
              <w:rPr>
                <w:rFonts w:eastAsia="Times New Roman" w:cs="Times New Roman"/>
                <w:lang w:eastAsia="en-US"/>
              </w:rPr>
            </w:pPr>
            <w:sdt>
              <w:sdtPr>
                <w:rPr>
                  <w:rFonts w:eastAsia="Times New Roman" w:cs="Times New Roman"/>
                  <w:lang w:eastAsia="en-US"/>
                </w:rPr>
                <w:id w:val="-1293591164"/>
                <w14:checkbox>
                  <w14:checked w14:val="0"/>
                  <w14:checkedState w14:val="2612" w14:font="MS Gothic"/>
                  <w14:uncheckedState w14:val="2610" w14:font="MS Gothic"/>
                </w14:checkbox>
              </w:sdtPr>
              <w:sdtEndPr/>
              <w:sdtContent>
                <w:r w:rsidR="009C4929" w:rsidRPr="009C4929">
                  <w:rPr>
                    <w:rFonts w:ascii="Segoe UI Symbol" w:eastAsia="Times New Roman" w:hAnsi="Segoe UI Symbol" w:cs="Segoe UI Symbol"/>
                    <w:lang w:eastAsia="en-US"/>
                  </w:rPr>
                  <w:t>☐</w:t>
                </w:r>
              </w:sdtContent>
            </w:sdt>
            <w:r w:rsidR="009C4929" w:rsidRPr="009C4929">
              <w:rPr>
                <w:rFonts w:eastAsia="Times New Roman" w:cs="Times New Roman"/>
                <w:lang w:eastAsia="en-US"/>
              </w:rPr>
              <w:t xml:space="preserve"> </w:t>
            </w:r>
            <w:r w:rsidR="009C4929" w:rsidRPr="009C4929">
              <w:rPr>
                <w:rFonts w:eastAsia="Times New Roman" w:cs="Times New Roman"/>
                <w:b/>
                <w:lang w:eastAsia="en-US"/>
              </w:rPr>
              <w:t>Not Approved</w:t>
            </w:r>
          </w:p>
        </w:tc>
      </w:tr>
      <w:tr w:rsidR="009C4929" w:rsidRPr="009C4929" w:rsidTr="00A80A98">
        <w:tc>
          <w:tcPr>
            <w:tcW w:w="5000" w:type="pct"/>
            <w:gridSpan w:val="2"/>
            <w:shd w:val="clear" w:color="auto" w:fill="auto"/>
          </w:tcPr>
          <w:p w:rsidR="009C4929" w:rsidRPr="009C4929" w:rsidRDefault="009C4929" w:rsidP="009C4929">
            <w:pPr>
              <w:rPr>
                <w:rFonts w:eastAsia="Times New Roman" w:cs="Times New Roman"/>
                <w:color w:val="0000FF"/>
                <w:lang w:eastAsia="en-US"/>
              </w:rPr>
            </w:pPr>
            <w:r w:rsidRPr="009C4929">
              <w:rPr>
                <w:rFonts w:eastAsia="Times New Roman" w:cs="Times New Roman"/>
                <w:lang w:eastAsia="en-US"/>
              </w:rPr>
              <w:t xml:space="preserve">Provide brief rationale: </w:t>
            </w:r>
            <w:r w:rsidRPr="009C4929">
              <w:rPr>
                <w:rFonts w:eastAsia="Times New Roman" w:cs="Times New Roman"/>
                <w:color w:val="0000FF"/>
                <w:lang w:eastAsia="en-US"/>
              </w:rPr>
              <w:fldChar w:fldCharType="begin">
                <w:ffData>
                  <w:name w:val="Text104"/>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p w:rsidR="009C4929" w:rsidRPr="009C4929" w:rsidRDefault="009C4929" w:rsidP="009C4929">
            <w:pPr>
              <w:rPr>
                <w:rFonts w:eastAsia="Times New Roman" w:cs="Times New Roman"/>
                <w:color w:val="0000FF"/>
                <w:lang w:eastAsia="en-US"/>
              </w:rPr>
            </w:pPr>
          </w:p>
          <w:p w:rsidR="009C4929" w:rsidRPr="009C4929" w:rsidRDefault="009C4929" w:rsidP="009C4929">
            <w:pPr>
              <w:rPr>
                <w:rFonts w:eastAsia="Times New Roman" w:cs="Times New Roman"/>
                <w:color w:val="0000FF"/>
                <w:lang w:eastAsia="en-US"/>
              </w:rPr>
            </w:pPr>
          </w:p>
          <w:p w:rsidR="009C4929" w:rsidRPr="009C4929" w:rsidRDefault="009C4929" w:rsidP="009C4929">
            <w:pPr>
              <w:rPr>
                <w:rFonts w:eastAsia="Times New Roman" w:cs="Times New Roman"/>
                <w:color w:val="0000FF"/>
                <w:lang w:eastAsia="en-US"/>
              </w:rPr>
            </w:pPr>
          </w:p>
        </w:tc>
      </w:tr>
      <w:tr w:rsidR="009C4929" w:rsidRPr="009C4929" w:rsidTr="00A80A98">
        <w:tc>
          <w:tcPr>
            <w:tcW w:w="2598" w:type="pct"/>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 xml:space="preserve">Name: </w:t>
            </w:r>
            <w:r w:rsidRPr="009C4929">
              <w:rPr>
                <w:rFonts w:eastAsia="Times New Roman" w:cs="Times New Roman"/>
                <w:color w:val="0000FF"/>
                <w:lang w:eastAsia="en-US"/>
              </w:rPr>
              <w:fldChar w:fldCharType="begin">
                <w:ffData>
                  <w:name w:val="Text104"/>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c>
          <w:tcPr>
            <w:tcW w:w="2402" w:type="pct"/>
            <w:shd w:val="clear" w:color="auto" w:fill="auto"/>
          </w:tcPr>
          <w:p w:rsidR="009C4929" w:rsidRPr="009C4929" w:rsidRDefault="009C4929" w:rsidP="009C4929">
            <w:pPr>
              <w:rPr>
                <w:rFonts w:eastAsia="Times New Roman" w:cs="Times New Roman"/>
                <w:lang w:eastAsia="en-US"/>
              </w:rPr>
            </w:pPr>
            <w:r w:rsidRPr="009C4929">
              <w:rPr>
                <w:rFonts w:eastAsia="Times New Roman" w:cs="Times New Roman"/>
                <w:lang w:eastAsia="en-US"/>
              </w:rPr>
              <w:t xml:space="preserve">Title: </w:t>
            </w:r>
            <w:r w:rsidRPr="009C4929">
              <w:rPr>
                <w:rFonts w:eastAsia="Times New Roman" w:cs="Times New Roman"/>
                <w:color w:val="0000FF"/>
                <w:lang w:eastAsia="en-US"/>
              </w:rPr>
              <w:fldChar w:fldCharType="begin">
                <w:ffData>
                  <w:name w:val="Text104"/>
                  <w:enabled/>
                  <w:calcOnExit w:val="0"/>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2598" w:type="pct"/>
            <w:shd w:val="clear" w:color="auto" w:fill="auto"/>
          </w:tcPr>
          <w:p w:rsidR="009C4929" w:rsidRPr="009C4929" w:rsidRDefault="009C4929" w:rsidP="009C4929">
            <w:pPr>
              <w:spacing w:before="360" w:after="60"/>
              <w:rPr>
                <w:rFonts w:eastAsia="Times New Roman" w:cs="Times New Roman"/>
                <w:lang w:eastAsia="en-US"/>
              </w:rPr>
            </w:pPr>
            <w:r w:rsidRPr="009C4929">
              <w:rPr>
                <w:rFonts w:eastAsia="Times New Roman" w:cs="Times New Roman"/>
                <w:lang w:eastAsia="en-US"/>
              </w:rPr>
              <w:t>Signature:</w:t>
            </w:r>
          </w:p>
        </w:tc>
        <w:tc>
          <w:tcPr>
            <w:tcW w:w="2402" w:type="pct"/>
            <w:shd w:val="clear" w:color="auto" w:fill="auto"/>
          </w:tcPr>
          <w:p w:rsidR="009C4929" w:rsidRPr="009C4929" w:rsidRDefault="009C4929" w:rsidP="009C4929">
            <w:pPr>
              <w:spacing w:before="360" w:after="60"/>
              <w:rPr>
                <w:rFonts w:eastAsia="Times New Roman" w:cs="Times New Roman"/>
                <w:lang w:eastAsia="en-US"/>
              </w:rPr>
            </w:pPr>
            <w:r w:rsidRPr="009C4929">
              <w:rPr>
                <w:rFonts w:eastAsia="Times New Roman" w:cs="Times New Roman"/>
                <w:lang w:eastAsia="en-US"/>
              </w:rPr>
              <w:t xml:space="preserve">Date: </w:t>
            </w:r>
            <w:r w:rsidRPr="009C4929">
              <w:rPr>
                <w:rFonts w:eastAsia="Times New Roman" w:cs="Times New Roman"/>
                <w:color w:val="0000FF"/>
                <w:lang w:eastAsia="en-US"/>
              </w:rPr>
              <w:fldChar w:fldCharType="begin">
                <w:ffData>
                  <w:name w:val="Text73"/>
                  <w:enabled/>
                  <w:calcOnExit w:val="0"/>
                  <w:textInput>
                    <w:maxLength w:val="2"/>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r w:rsidRPr="009C4929">
              <w:rPr>
                <w:rFonts w:eastAsia="Times New Roman" w:cs="Times New Roman"/>
                <w:lang w:eastAsia="en-US"/>
              </w:rPr>
              <w:t xml:space="preserve"> / </w:t>
            </w:r>
            <w:r w:rsidRPr="009C4929">
              <w:rPr>
                <w:rFonts w:eastAsia="Times New Roman" w:cs="Times New Roman"/>
                <w:color w:val="0000FF"/>
                <w:lang w:eastAsia="en-US"/>
              </w:rPr>
              <w:fldChar w:fldCharType="begin">
                <w:ffData>
                  <w:name w:val="Text73"/>
                  <w:enabled/>
                  <w:calcOnExit w:val="0"/>
                  <w:textInput>
                    <w:maxLength w:val="2"/>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r w:rsidRPr="009C4929">
              <w:rPr>
                <w:rFonts w:eastAsia="Times New Roman" w:cs="Times New Roman"/>
                <w:lang w:eastAsia="en-US"/>
              </w:rPr>
              <w:t xml:space="preserve"> / </w:t>
            </w:r>
            <w:r w:rsidRPr="009C4929">
              <w:rPr>
                <w:rFonts w:eastAsia="Times New Roman" w:cs="Times New Roman"/>
                <w:color w:val="0000FF"/>
                <w:lang w:eastAsia="en-US"/>
              </w:rPr>
              <w:fldChar w:fldCharType="begin">
                <w:ffData>
                  <w:name w:val=""/>
                  <w:enabled/>
                  <w:calcOnExit w:val="0"/>
                  <w:textInput>
                    <w:maxLength w:val="4"/>
                  </w:textInput>
                </w:ffData>
              </w:fldChar>
            </w:r>
            <w:r w:rsidRPr="009C4929">
              <w:rPr>
                <w:rFonts w:eastAsia="Times New Roman" w:cs="Times New Roman"/>
                <w:color w:val="0000FF"/>
                <w:lang w:eastAsia="en-US"/>
              </w:rPr>
              <w:instrText xml:space="preserve"> FORMTEXT </w:instrText>
            </w:r>
            <w:r w:rsidRPr="009C4929">
              <w:rPr>
                <w:rFonts w:eastAsia="Times New Roman" w:cs="Times New Roman"/>
                <w:color w:val="0000FF"/>
                <w:lang w:eastAsia="en-US"/>
              </w:rPr>
            </w:r>
            <w:r w:rsidRPr="009C4929">
              <w:rPr>
                <w:rFonts w:eastAsia="Times New Roman" w:cs="Times New Roman"/>
                <w:color w:val="0000FF"/>
                <w:lang w:eastAsia="en-US"/>
              </w:rPr>
              <w:fldChar w:fldCharType="separate"/>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noProof/>
                <w:color w:val="0000FF"/>
                <w:lang w:eastAsia="en-US"/>
              </w:rPr>
              <w:t> </w:t>
            </w:r>
            <w:r w:rsidRPr="009C4929">
              <w:rPr>
                <w:rFonts w:eastAsia="Times New Roman" w:cs="Times New Roman"/>
                <w:color w:val="0000FF"/>
                <w:lang w:eastAsia="en-US"/>
              </w:rPr>
              <w:fldChar w:fldCharType="end"/>
            </w:r>
          </w:p>
        </w:tc>
      </w:tr>
      <w:tr w:rsidR="009C4929" w:rsidRPr="009C4929" w:rsidTr="00A80A98">
        <w:tc>
          <w:tcPr>
            <w:tcW w:w="5000" w:type="pct"/>
            <w:gridSpan w:val="2"/>
            <w:tcBorders>
              <w:top w:val="single" w:sz="4" w:space="0" w:color="auto"/>
              <w:left w:val="single" w:sz="4" w:space="0" w:color="auto"/>
              <w:bottom w:val="nil"/>
              <w:right w:val="single" w:sz="4" w:space="0" w:color="auto"/>
            </w:tcBorders>
          </w:tcPr>
          <w:p w:rsidR="009C4929" w:rsidRPr="009C4929" w:rsidRDefault="009C4929" w:rsidP="009C4929">
            <w:pPr>
              <w:spacing w:after="0"/>
              <w:ind w:right="6"/>
              <w:rPr>
                <w:rFonts w:eastAsia="Times New Roman" w:cs="Arial"/>
                <w:lang w:eastAsia="en-US"/>
              </w:rPr>
            </w:pPr>
            <w:r w:rsidRPr="009C4929">
              <w:rPr>
                <w:rFonts w:eastAsia="Times New Roman" w:cs="Arial"/>
                <w:lang w:eastAsia="en-US"/>
              </w:rPr>
              <w:t>Completed forms should be, posted or emailed to:</w:t>
            </w:r>
          </w:p>
        </w:tc>
      </w:tr>
      <w:tr w:rsidR="009C4929" w:rsidRPr="009C4929" w:rsidTr="00A80A98">
        <w:tc>
          <w:tcPr>
            <w:tcW w:w="2598" w:type="pct"/>
            <w:tcBorders>
              <w:top w:val="nil"/>
              <w:left w:val="single" w:sz="4" w:space="0" w:color="auto"/>
              <w:bottom w:val="single" w:sz="4" w:space="0" w:color="auto"/>
              <w:right w:val="nil"/>
            </w:tcBorders>
          </w:tcPr>
          <w:p w:rsidR="009C4929" w:rsidRPr="009C4929" w:rsidRDefault="009C4929" w:rsidP="009C4929">
            <w:pPr>
              <w:spacing w:before="0"/>
              <w:ind w:right="-113"/>
              <w:rPr>
                <w:rFonts w:eastAsia="Times New Roman" w:cs="Arial"/>
                <w:sz w:val="20"/>
                <w:szCs w:val="20"/>
                <w:lang w:eastAsia="en-US"/>
              </w:rPr>
            </w:pPr>
            <w:r w:rsidRPr="009C4929">
              <w:rPr>
                <w:rFonts w:eastAsia="Times New Roman" w:cs="Arial"/>
                <w:b/>
                <w:lang w:eastAsia="en-US"/>
              </w:rPr>
              <w:t>Central Australia</w:t>
            </w:r>
            <w:r w:rsidRPr="009C4929">
              <w:rPr>
                <w:rFonts w:eastAsia="Times New Roman" w:cs="Arial"/>
                <w:b/>
                <w:lang w:eastAsia="en-US"/>
              </w:rPr>
              <w:br/>
            </w:r>
            <w:r w:rsidRPr="009C4929">
              <w:rPr>
                <w:rFonts w:eastAsia="Times New Roman" w:cs="Arial"/>
                <w:i/>
                <w:sz w:val="16"/>
                <w:szCs w:val="16"/>
                <w:lang w:eastAsia="en-US"/>
              </w:rPr>
              <w:t xml:space="preserve">(includes </w:t>
            </w:r>
            <w:smartTag w:uri="urn:schemas-microsoft-com:office:smarttags" w:element="place">
              <w:r w:rsidRPr="009C4929">
                <w:rPr>
                  <w:rFonts w:eastAsia="Times New Roman" w:cs="Arial"/>
                  <w:i/>
                  <w:sz w:val="16"/>
                  <w:szCs w:val="16"/>
                  <w:lang w:eastAsia="en-US"/>
                </w:rPr>
                <w:t>Alice Springs</w:t>
              </w:r>
            </w:smartTag>
            <w:r w:rsidRPr="009C4929">
              <w:rPr>
                <w:rFonts w:eastAsia="Times New Roman" w:cs="Arial"/>
                <w:i/>
                <w:sz w:val="16"/>
                <w:szCs w:val="16"/>
                <w:lang w:eastAsia="en-US"/>
              </w:rPr>
              <w:t>, Remote Barkly)</w:t>
            </w:r>
            <w:r w:rsidRPr="009C4929">
              <w:rPr>
                <w:rFonts w:eastAsia="Times New Roman" w:cs="Arial"/>
                <w:sz w:val="20"/>
                <w:szCs w:val="20"/>
                <w:lang w:eastAsia="en-US"/>
              </w:rPr>
              <w:br/>
              <w:t>E: centralaustraliaintake.THS@nt.gov.au</w:t>
            </w:r>
          </w:p>
          <w:p w:rsidR="009C4929" w:rsidRPr="009C4929" w:rsidRDefault="009C4929" w:rsidP="009C4929">
            <w:pPr>
              <w:spacing w:before="0"/>
              <w:ind w:right="1671"/>
              <w:rPr>
                <w:rFonts w:eastAsia="Times New Roman" w:cs="Arial"/>
                <w:sz w:val="20"/>
                <w:szCs w:val="20"/>
                <w:lang w:eastAsia="en-US"/>
              </w:rPr>
            </w:pPr>
            <w:r w:rsidRPr="009C4929">
              <w:rPr>
                <w:rFonts w:eastAsia="Times New Roman" w:cs="Arial"/>
                <w:sz w:val="20"/>
                <w:szCs w:val="20"/>
                <w:lang w:eastAsia="en-US"/>
              </w:rPr>
              <w:t xml:space="preserve">A: </w:t>
            </w:r>
            <w:smartTag w:uri="urn:schemas-microsoft-com:office:smarttags" w:element="address">
              <w:smartTag w:uri="urn:schemas-microsoft-com:office:smarttags" w:element="Street">
                <w:r w:rsidRPr="009C4929">
                  <w:rPr>
                    <w:rFonts w:eastAsia="Times New Roman" w:cs="Arial"/>
                    <w:sz w:val="20"/>
                    <w:szCs w:val="20"/>
                    <w:lang w:eastAsia="en-US"/>
                  </w:rPr>
                  <w:t>PO Box 721</w:t>
                </w:r>
              </w:smartTag>
              <w:r w:rsidRPr="009C4929">
                <w:rPr>
                  <w:rFonts w:eastAsia="Times New Roman" w:cs="Arial"/>
                  <w:sz w:val="20"/>
                  <w:szCs w:val="20"/>
                  <w:lang w:eastAsia="en-US"/>
                </w:rPr>
                <w:t xml:space="preserve">, </w:t>
              </w:r>
              <w:r w:rsidRPr="009C4929">
                <w:rPr>
                  <w:rFonts w:eastAsia="Times New Roman" w:cs="Arial"/>
                  <w:sz w:val="20"/>
                  <w:szCs w:val="20"/>
                  <w:lang w:eastAsia="en-US"/>
                </w:rPr>
                <w:br/>
                <w:t xml:space="preserve">    </w:t>
              </w:r>
              <w:smartTag w:uri="urn:schemas-microsoft-com:office:smarttags" w:element="City">
                <w:r w:rsidRPr="009C4929">
                  <w:rPr>
                    <w:rFonts w:eastAsia="Times New Roman" w:cs="Arial"/>
                    <w:sz w:val="20"/>
                    <w:szCs w:val="20"/>
                    <w:lang w:eastAsia="en-US"/>
                  </w:rPr>
                  <w:t>Alice Springs</w:t>
                </w:r>
              </w:smartTag>
              <w:r w:rsidRPr="009C4929">
                <w:rPr>
                  <w:rFonts w:eastAsia="Times New Roman" w:cs="Arial"/>
                  <w:sz w:val="20"/>
                  <w:szCs w:val="20"/>
                  <w:lang w:eastAsia="en-US"/>
                </w:rPr>
                <w:t xml:space="preserve"> </w:t>
              </w:r>
              <w:smartTag w:uri="urn:schemas-microsoft-com:office:smarttags" w:element="State">
                <w:r w:rsidRPr="009C4929">
                  <w:rPr>
                    <w:rFonts w:eastAsia="Times New Roman" w:cs="Arial"/>
                    <w:sz w:val="20"/>
                    <w:szCs w:val="20"/>
                    <w:lang w:eastAsia="en-US"/>
                  </w:rPr>
                  <w:t>NT</w:t>
                </w:r>
              </w:smartTag>
            </w:smartTag>
            <w:r w:rsidRPr="009C4929">
              <w:rPr>
                <w:rFonts w:eastAsia="Times New Roman" w:cs="Arial"/>
                <w:sz w:val="20"/>
                <w:szCs w:val="20"/>
                <w:lang w:eastAsia="en-US"/>
              </w:rPr>
              <w:t xml:space="preserve"> 0871</w:t>
            </w:r>
          </w:p>
        </w:tc>
        <w:tc>
          <w:tcPr>
            <w:tcW w:w="2402" w:type="pct"/>
            <w:tcBorders>
              <w:top w:val="nil"/>
              <w:left w:val="nil"/>
              <w:bottom w:val="single" w:sz="4" w:space="0" w:color="auto"/>
              <w:right w:val="single" w:sz="4" w:space="0" w:color="auto"/>
            </w:tcBorders>
          </w:tcPr>
          <w:p w:rsidR="009C4929" w:rsidRPr="009C4929" w:rsidRDefault="009C4929" w:rsidP="009C4929">
            <w:pPr>
              <w:spacing w:after="0"/>
              <w:ind w:right="6"/>
              <w:rPr>
                <w:rFonts w:eastAsia="Times New Roman" w:cs="Arial"/>
                <w:i/>
                <w:sz w:val="18"/>
                <w:szCs w:val="18"/>
                <w:lang w:eastAsia="en-US"/>
              </w:rPr>
            </w:pPr>
            <w:r w:rsidRPr="009C4929">
              <w:rPr>
                <w:rFonts w:eastAsia="Times New Roman" w:cs="Arial"/>
                <w:b/>
                <w:lang w:eastAsia="en-US"/>
              </w:rPr>
              <w:t>Top End</w:t>
            </w:r>
            <w:r w:rsidRPr="009C4929" w:rsidDel="00800FA6">
              <w:rPr>
                <w:rFonts w:eastAsia="Times New Roman" w:cs="Arial"/>
                <w:b/>
                <w:lang w:eastAsia="en-US"/>
              </w:rPr>
              <w:t xml:space="preserve"> </w:t>
            </w:r>
            <w:r w:rsidRPr="009C4929">
              <w:rPr>
                <w:rFonts w:eastAsia="Times New Roman" w:cs="Arial"/>
                <w:b/>
                <w:lang w:eastAsia="en-US"/>
              </w:rPr>
              <w:br/>
            </w:r>
            <w:r w:rsidRPr="009C4929">
              <w:rPr>
                <w:rFonts w:eastAsia="Times New Roman" w:cs="Arial"/>
                <w:i/>
                <w:sz w:val="16"/>
                <w:szCs w:val="16"/>
                <w:lang w:eastAsia="en-US"/>
              </w:rPr>
              <w:t xml:space="preserve">(includes Darwin and the rural area, Katherine, </w:t>
            </w:r>
            <w:smartTag w:uri="urn:schemas-microsoft-com:office:smarttags" w:element="place">
              <w:r w:rsidRPr="009C4929">
                <w:rPr>
                  <w:rFonts w:eastAsia="Times New Roman" w:cs="Arial"/>
                  <w:i/>
                  <w:sz w:val="16"/>
                  <w:szCs w:val="16"/>
                  <w:lang w:eastAsia="en-US"/>
                </w:rPr>
                <w:t>East Arnhem</w:t>
              </w:r>
            </w:smartTag>
            <w:r w:rsidRPr="009C4929">
              <w:rPr>
                <w:rFonts w:eastAsia="Times New Roman" w:cs="Arial"/>
                <w:i/>
                <w:sz w:val="16"/>
                <w:szCs w:val="16"/>
                <w:lang w:eastAsia="en-US"/>
              </w:rPr>
              <w:t>)</w:t>
            </w:r>
          </w:p>
          <w:p w:rsidR="009C4929" w:rsidRPr="009C4929" w:rsidRDefault="009C4929" w:rsidP="009C4929">
            <w:pPr>
              <w:spacing w:before="0" w:after="0"/>
              <w:ind w:right="6"/>
              <w:rPr>
                <w:rFonts w:eastAsia="Times New Roman" w:cs="Arial"/>
                <w:sz w:val="20"/>
                <w:szCs w:val="20"/>
                <w:lang w:eastAsia="en-US"/>
              </w:rPr>
            </w:pPr>
            <w:r w:rsidRPr="009C4929">
              <w:rPr>
                <w:rFonts w:eastAsia="Times New Roman" w:cs="Arial"/>
                <w:sz w:val="20"/>
                <w:szCs w:val="20"/>
                <w:lang w:eastAsia="en-US"/>
              </w:rPr>
              <w:t>E: topendintake.THS@nt.gov.au</w:t>
            </w:r>
          </w:p>
          <w:p w:rsidR="009C4929" w:rsidRPr="009C4929" w:rsidRDefault="009C4929" w:rsidP="009C4929">
            <w:pPr>
              <w:spacing w:before="0"/>
              <w:ind w:right="6"/>
              <w:rPr>
                <w:rFonts w:eastAsia="Times New Roman" w:cs="Arial"/>
                <w:sz w:val="20"/>
                <w:szCs w:val="20"/>
                <w:lang w:eastAsia="en-US"/>
              </w:rPr>
            </w:pPr>
            <w:r w:rsidRPr="009C4929">
              <w:rPr>
                <w:rFonts w:eastAsia="Times New Roman" w:cs="Arial"/>
                <w:sz w:val="20"/>
                <w:szCs w:val="20"/>
                <w:lang w:eastAsia="en-US"/>
              </w:rPr>
              <w:t xml:space="preserve">A: </w:t>
            </w:r>
            <w:smartTag w:uri="urn:schemas-microsoft-com:office:smarttags" w:element="address">
              <w:smartTag w:uri="urn:schemas-microsoft-com:office:smarttags" w:element="Street">
                <w:r w:rsidRPr="009C4929">
                  <w:rPr>
                    <w:rFonts w:eastAsia="Times New Roman" w:cs="Arial"/>
                    <w:sz w:val="20"/>
                    <w:szCs w:val="20"/>
                    <w:lang w:eastAsia="en-US"/>
                  </w:rPr>
                  <w:t>PO Box</w:t>
                </w:r>
              </w:smartTag>
              <w:r w:rsidRPr="009C4929">
                <w:rPr>
                  <w:rFonts w:eastAsia="Times New Roman" w:cs="Arial"/>
                  <w:sz w:val="20"/>
                  <w:szCs w:val="20"/>
                  <w:lang w:eastAsia="en-US"/>
                </w:rPr>
                <w:t xml:space="preserve"> 40596</w:t>
              </w:r>
            </w:smartTag>
            <w:r w:rsidRPr="009C4929">
              <w:rPr>
                <w:rFonts w:eastAsia="Times New Roman" w:cs="Arial"/>
                <w:sz w:val="20"/>
                <w:szCs w:val="20"/>
                <w:lang w:eastAsia="en-US"/>
              </w:rPr>
              <w:t>,</w:t>
            </w:r>
            <w:r w:rsidRPr="009C4929">
              <w:rPr>
                <w:rFonts w:eastAsia="Times New Roman" w:cs="Arial"/>
                <w:sz w:val="20"/>
                <w:szCs w:val="20"/>
                <w:lang w:eastAsia="en-US"/>
              </w:rPr>
              <w:br/>
              <w:t xml:space="preserve">    Casuarina NT 0811</w:t>
            </w:r>
          </w:p>
        </w:tc>
      </w:tr>
    </w:tbl>
    <w:p w:rsidR="002E1C7B" w:rsidRDefault="002E1C7B"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Default="004E771C" w:rsidP="004E771C">
      <w:pPr>
        <w:tabs>
          <w:tab w:val="left" w:pos="3975"/>
        </w:tabs>
        <w:spacing w:before="40" w:after="0" w:line="276" w:lineRule="auto"/>
        <w:rPr>
          <w:sz w:val="16"/>
          <w:szCs w:val="16"/>
        </w:rPr>
      </w:pPr>
    </w:p>
    <w:p w:rsidR="004E771C" w:rsidRPr="004E771C" w:rsidRDefault="004E771C" w:rsidP="004E771C">
      <w:pPr>
        <w:tabs>
          <w:tab w:val="left" w:pos="3975"/>
        </w:tabs>
        <w:spacing w:before="40" w:after="0" w:line="276" w:lineRule="auto"/>
        <w:rPr>
          <w:sz w:val="16"/>
          <w:szCs w:val="16"/>
        </w:rPr>
      </w:pPr>
    </w:p>
    <w:tbl>
      <w:tblPr>
        <w:tblStyle w:val="TableGrid2"/>
        <w:tblW w:w="5000" w:type="pct"/>
        <w:tblLook w:val="04A0" w:firstRow="1" w:lastRow="0" w:firstColumn="1" w:lastColumn="0" w:noHBand="0" w:noVBand="1"/>
      </w:tblPr>
      <w:tblGrid>
        <w:gridCol w:w="3540"/>
        <w:gridCol w:w="1701"/>
        <w:gridCol w:w="1843"/>
        <w:gridCol w:w="3224"/>
      </w:tblGrid>
      <w:tr w:rsidR="00DF53C2" w:rsidRPr="00887D0B" w:rsidTr="00DF53C2">
        <w:tc>
          <w:tcPr>
            <w:tcW w:w="2542" w:type="pct"/>
            <w:gridSpan w:val="2"/>
            <w:tcBorders>
              <w:top w:val="single" w:sz="4" w:space="0" w:color="auto"/>
              <w:left w:val="single" w:sz="4" w:space="0" w:color="auto"/>
              <w:bottom w:val="single" w:sz="4" w:space="0" w:color="auto"/>
              <w:right w:val="single" w:sz="4" w:space="0" w:color="auto"/>
            </w:tcBorders>
            <w:shd w:val="clear" w:color="auto" w:fill="auto"/>
          </w:tcPr>
          <w:p w:rsidR="00DF53C2" w:rsidRPr="00887D0B" w:rsidRDefault="00DF53C2" w:rsidP="00BE2501">
            <w:pPr>
              <w:tabs>
                <w:tab w:val="left" w:pos="10206"/>
              </w:tabs>
              <w:spacing w:before="60" w:after="60"/>
              <w:rPr>
                <w:b/>
                <w:sz w:val="18"/>
                <w:szCs w:val="18"/>
              </w:rPr>
            </w:pPr>
            <w:r>
              <w:rPr>
                <w:rFonts w:ascii="Arial" w:hAnsi="Arial" w:cs="Arial"/>
                <w:b/>
                <w:bCs/>
                <w:sz w:val="18"/>
                <w:szCs w:val="18"/>
              </w:rPr>
              <w:t>PGC/SharePoint ID:</w:t>
            </w:r>
            <w:r>
              <w:rPr>
                <w:color w:val="999999"/>
                <w:sz w:val="16"/>
                <w:szCs w:val="16"/>
              </w:rPr>
              <w:t xml:space="preserve"> </w:t>
            </w:r>
            <w:r>
              <w:rPr>
                <w:rFonts w:ascii="Arial" w:hAnsi="Arial" w:cs="Arial"/>
                <w:sz w:val="18"/>
                <w:szCs w:val="18"/>
              </w:rPr>
              <w:t>HEALTHINTRA-</w:t>
            </w:r>
            <w:r w:rsidR="001518D2">
              <w:rPr>
                <w:rFonts w:ascii="Arial" w:hAnsi="Arial" w:cs="Arial"/>
                <w:sz w:val="18"/>
                <w:szCs w:val="18"/>
              </w:rPr>
              <w:t>1880-8727</w:t>
            </w:r>
          </w:p>
        </w:tc>
        <w:tc>
          <w:tcPr>
            <w:tcW w:w="2458" w:type="pct"/>
            <w:gridSpan w:val="2"/>
            <w:tcBorders>
              <w:top w:val="single" w:sz="4" w:space="0" w:color="auto"/>
              <w:left w:val="single" w:sz="4" w:space="0" w:color="auto"/>
              <w:bottom w:val="single" w:sz="4" w:space="0" w:color="auto"/>
              <w:right w:val="single" w:sz="4" w:space="0" w:color="auto"/>
            </w:tcBorders>
          </w:tcPr>
          <w:p w:rsidR="00DF53C2" w:rsidRPr="00887D0B" w:rsidRDefault="00DF53C2" w:rsidP="00BE2501">
            <w:pPr>
              <w:tabs>
                <w:tab w:val="left" w:pos="10206"/>
              </w:tabs>
              <w:spacing w:before="60" w:after="60"/>
              <w:rPr>
                <w:rFonts w:cs="Arial"/>
                <w:color w:val="000000"/>
                <w:sz w:val="18"/>
                <w:szCs w:val="18"/>
              </w:rPr>
            </w:pPr>
            <w:r w:rsidRPr="004D12A0">
              <w:rPr>
                <w:rFonts w:ascii="Arial" w:hAnsi="Arial" w:cs="Arial"/>
                <w:b/>
                <w:color w:val="000000"/>
                <w:sz w:val="18"/>
                <w:szCs w:val="18"/>
              </w:rPr>
              <w:t>PGC/Content Manager ID:</w:t>
            </w:r>
            <w:r>
              <w:rPr>
                <w:rFonts w:ascii="Arial" w:hAnsi="Arial" w:cs="Arial"/>
                <w:color w:val="000000"/>
                <w:sz w:val="18"/>
                <w:szCs w:val="18"/>
              </w:rPr>
              <w:t xml:space="preserve"> EDOC</w:t>
            </w:r>
            <w:r w:rsidR="001518D2">
              <w:rPr>
                <w:rFonts w:ascii="Arial" w:hAnsi="Arial" w:cs="Arial"/>
                <w:color w:val="000000"/>
                <w:sz w:val="18"/>
                <w:szCs w:val="18"/>
              </w:rPr>
              <w:t>2018/99075</w:t>
            </w:r>
          </w:p>
        </w:tc>
      </w:tr>
      <w:tr w:rsidR="00DF53C2" w:rsidTr="00DF53C2">
        <w:trPr>
          <w:trHeight w:val="431"/>
        </w:trPr>
        <w:tc>
          <w:tcPr>
            <w:tcW w:w="1717" w:type="pct"/>
          </w:tcPr>
          <w:p w:rsidR="00DF53C2" w:rsidRPr="004E771C" w:rsidRDefault="00DF53C2" w:rsidP="00BE2501">
            <w:pPr>
              <w:tabs>
                <w:tab w:val="left" w:pos="10206"/>
              </w:tabs>
              <w:rPr>
                <w:iCs/>
                <w:color w:val="999999"/>
                <w:sz w:val="16"/>
              </w:rPr>
            </w:pPr>
            <w:r w:rsidRPr="004D12A0">
              <w:rPr>
                <w:b/>
                <w:color w:val="000000"/>
                <w:sz w:val="18"/>
                <w:szCs w:val="18"/>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F62144D3-DD73-4BE9-B387-A2F1DD99E7F8}"/>
                <w:text w:multiLine="1"/>
              </w:sdtPr>
              <w:sdtEndPr/>
              <w:sdtContent>
                <w:r w:rsidR="00C2339E">
                  <w:rPr>
                    <w:iCs/>
                    <w:color w:val="999999"/>
                    <w:sz w:val="16"/>
                  </w:rPr>
                  <w:t>Version: 12.0</w:t>
                </w:r>
              </w:sdtContent>
            </w:sdt>
            <w:r>
              <w:rPr>
                <w:iCs/>
                <w:color w:val="999999"/>
                <w:sz w:val="16"/>
              </w:rPr>
              <w:t xml:space="preserve"> | </w:t>
            </w:r>
          </w:p>
        </w:tc>
        <w:tc>
          <w:tcPr>
            <w:tcW w:w="1719" w:type="pct"/>
            <w:gridSpan w:val="2"/>
          </w:tcPr>
          <w:p w:rsidR="00DF53C2" w:rsidRPr="004D12A0" w:rsidRDefault="00DF53C2" w:rsidP="004E771C">
            <w:pPr>
              <w:tabs>
                <w:tab w:val="left" w:pos="10206"/>
              </w:tabs>
              <w:rPr>
                <w:color w:val="000000"/>
                <w:sz w:val="18"/>
                <w:szCs w:val="18"/>
                <w:lang w:eastAsia="en-AU"/>
              </w:rPr>
            </w:pPr>
            <w:r w:rsidRPr="004D12A0">
              <w:rPr>
                <w:b/>
                <w:color w:val="000000"/>
                <w:sz w:val="18"/>
                <w:szCs w:val="18"/>
                <w:lang w:eastAsia="en-AU"/>
              </w:rPr>
              <w:t>Approved Date:</w:t>
            </w:r>
            <w:r w:rsidRPr="004D12A0">
              <w:rPr>
                <w:color w:val="000000"/>
                <w:sz w:val="18"/>
                <w:szCs w:val="18"/>
                <w:lang w:eastAsia="en-AU"/>
              </w:rPr>
              <w:t xml:space="preserve"> </w:t>
            </w:r>
            <w:r w:rsidR="00EF1CC2" w:rsidRPr="00EF1CC2">
              <w:rPr>
                <w:color w:val="000000"/>
                <w:sz w:val="18"/>
                <w:szCs w:val="18"/>
                <w:lang w:eastAsia="en-AU"/>
              </w:rPr>
              <w:t>1/02/2021</w:t>
            </w:r>
          </w:p>
        </w:tc>
        <w:tc>
          <w:tcPr>
            <w:tcW w:w="1564" w:type="pct"/>
          </w:tcPr>
          <w:p w:rsidR="00DF53C2" w:rsidRPr="004D12A0" w:rsidRDefault="00DF53C2" w:rsidP="004E771C">
            <w:pPr>
              <w:tabs>
                <w:tab w:val="left" w:pos="10206"/>
              </w:tabs>
              <w:rPr>
                <w:color w:val="000000"/>
                <w:sz w:val="18"/>
                <w:szCs w:val="18"/>
                <w:lang w:eastAsia="en-AU"/>
              </w:rPr>
            </w:pPr>
            <w:r w:rsidRPr="004D12A0">
              <w:rPr>
                <w:b/>
                <w:color w:val="000000"/>
                <w:sz w:val="18"/>
                <w:szCs w:val="18"/>
                <w:lang w:eastAsia="en-AU"/>
              </w:rPr>
              <w:t>Review Date:</w:t>
            </w:r>
            <w:r w:rsidRPr="004D12A0">
              <w:rPr>
                <w:color w:val="000000"/>
                <w:sz w:val="18"/>
                <w:szCs w:val="18"/>
                <w:lang w:eastAsia="en-AU"/>
              </w:rPr>
              <w:t xml:space="preserve"> </w:t>
            </w:r>
            <w:r w:rsidR="00EF1CC2" w:rsidRPr="00EF1CC2">
              <w:rPr>
                <w:color w:val="000000"/>
                <w:sz w:val="18"/>
                <w:szCs w:val="18"/>
                <w:lang w:eastAsia="en-AU"/>
              </w:rPr>
              <w:t>1/02/2024</w:t>
            </w:r>
          </w:p>
        </w:tc>
      </w:tr>
    </w:tbl>
    <w:p w:rsidR="006D147C" w:rsidRPr="00B231A1" w:rsidRDefault="006D147C" w:rsidP="00B231A1">
      <w:pPr>
        <w:tabs>
          <w:tab w:val="left" w:pos="2595"/>
        </w:tabs>
      </w:pPr>
    </w:p>
    <w:sectPr w:rsidR="006D147C" w:rsidRPr="00B231A1" w:rsidSect="004E771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94" w:right="794" w:bottom="794" w:left="794" w:header="568" w:footer="1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91" w:rsidRDefault="00824891">
      <w:r>
        <w:separator/>
      </w:r>
    </w:p>
  </w:endnote>
  <w:endnote w:type="continuationSeparator" w:id="0">
    <w:p w:rsidR="00824891" w:rsidRDefault="0082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C24325"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E713D6">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C24325" w:rsidRPr="00A75AF9" w:rsidRDefault="00C24325"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231A1" w:rsidRPr="00B231A1" w:rsidTr="007668F0">
      <w:trPr>
        <w:cantSplit/>
        <w:trHeight w:hRule="exact" w:val="850"/>
      </w:trPr>
      <w:tc>
        <w:tcPr>
          <w:tcW w:w="10318"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E713D6">
            <w:rPr>
              <w:rFonts w:eastAsia="Calibri" w:cs="Times New Roman"/>
              <w:noProof/>
              <w:sz w:val="19"/>
              <w:lang w:eastAsia="en-US"/>
            </w:rPr>
            <w:t>6</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E713D6">
            <w:rPr>
              <w:rFonts w:eastAsia="Calibri" w:cs="Times New Roman"/>
              <w:noProof/>
              <w:sz w:val="19"/>
              <w:lang w:eastAsia="en-US"/>
            </w:rPr>
            <w:t>6</w:t>
          </w:r>
          <w:r w:rsidRPr="00B231A1">
            <w:rPr>
              <w:rFonts w:eastAsia="Calibri" w:cs="Times New Roman"/>
              <w:sz w:val="19"/>
              <w:lang w:eastAsia="en-US"/>
            </w:rPr>
            <w:fldChar w:fldCharType="end"/>
          </w:r>
        </w:p>
      </w:tc>
    </w:tr>
  </w:tbl>
  <w:p w:rsidR="00B231A1" w:rsidRPr="00B231A1" w:rsidRDefault="00B231A1" w:rsidP="00B231A1">
    <w:pPr>
      <w:tabs>
        <w:tab w:val="center" w:pos="4513"/>
        <w:tab w:val="right" w:pos="9026"/>
      </w:tabs>
      <w:spacing w:before="0" w:after="0"/>
      <w:rPr>
        <w:rFonts w:eastAsia="Calibri" w:cs="Times New Roman"/>
        <w:sz w:val="4"/>
        <w:szCs w:val="4"/>
        <w:lang w:eastAsia="en-US"/>
      </w:rPr>
    </w:pPr>
  </w:p>
  <w:p w:rsidR="00BE3F7F" w:rsidRPr="00B231A1" w:rsidRDefault="00BE3F7F" w:rsidP="00B23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A1" w:rsidRPr="00B231A1" w:rsidRDefault="00B231A1" w:rsidP="00B231A1">
    <w:pPr>
      <w:spacing w:before="0" w:after="0"/>
      <w:rPr>
        <w:rFonts w:eastAsia="Calibri" w:cs="Times New Roman"/>
        <w:lang w:eastAsia="en-US"/>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231A1" w:rsidRPr="00B231A1" w:rsidTr="007668F0">
      <w:trPr>
        <w:cantSplit/>
        <w:trHeight w:hRule="exact" w:val="1134"/>
      </w:trPr>
      <w:tc>
        <w:tcPr>
          <w:tcW w:w="7767"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C2339E">
            <w:rPr>
              <w:rFonts w:eastAsia="Calibri" w:cs="Times New Roman"/>
              <w:noProof/>
              <w:sz w:val="19"/>
              <w:lang w:eastAsia="en-US"/>
            </w:rPr>
            <w:t>1</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C2339E">
            <w:rPr>
              <w:rFonts w:eastAsia="Calibri" w:cs="Times New Roman"/>
              <w:noProof/>
              <w:sz w:val="19"/>
              <w:lang w:eastAsia="en-US"/>
            </w:rPr>
            <w:t>1</w:t>
          </w:r>
          <w:r w:rsidRPr="00B231A1">
            <w:rPr>
              <w:rFonts w:eastAsia="Calibri" w:cs="Times New Roman"/>
              <w:sz w:val="19"/>
              <w:lang w:eastAsia="en-US"/>
            </w:rPr>
            <w:fldChar w:fldCharType="end"/>
          </w:r>
        </w:p>
      </w:tc>
      <w:tc>
        <w:tcPr>
          <w:tcW w:w="2551" w:type="dxa"/>
          <w:vAlign w:val="bottom"/>
        </w:tcPr>
        <w:p w:rsidR="00B231A1" w:rsidRPr="00B231A1" w:rsidRDefault="00B231A1" w:rsidP="00B231A1">
          <w:pPr>
            <w:spacing w:before="0" w:after="0"/>
            <w:jc w:val="right"/>
            <w:rPr>
              <w:rFonts w:eastAsia="Calibri" w:cs="Times New Roman"/>
              <w:lang w:eastAsia="en-US"/>
            </w:rPr>
          </w:pPr>
          <w:r w:rsidRPr="00B231A1">
            <w:rPr>
              <w:rFonts w:eastAsia="Calibri" w:cs="Times New Roman"/>
              <w:noProof/>
            </w:rPr>
            <w:drawing>
              <wp:inline distT="0" distB="0" distL="0" distR="0" wp14:anchorId="5EA5AFFD" wp14:editId="155D770C">
                <wp:extent cx="1572479" cy="561600"/>
                <wp:effectExtent l="0" t="0" r="8890" b="0"/>
                <wp:docPr id="15" name="Picture 1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B231A1">
            <w:rPr>
              <w:rFonts w:eastAsia="Calibri" w:cs="Times New Roman"/>
              <w:noProof/>
              <w:sz w:val="19"/>
            </w:rPr>
            <w:t xml:space="preserve"> </w:t>
          </w:r>
        </w:p>
      </w:tc>
    </w:tr>
  </w:tbl>
  <w:p w:rsidR="00B231A1" w:rsidRPr="00B231A1" w:rsidRDefault="00B231A1" w:rsidP="00B231A1">
    <w:pPr>
      <w:spacing w:before="0" w:after="0"/>
      <w:rPr>
        <w:rFonts w:eastAsia="Calibri" w:cs="Times New Roman"/>
        <w:sz w:val="2"/>
        <w:szCs w:val="2"/>
        <w:lang w:eastAsia="en-US"/>
      </w:rPr>
    </w:pPr>
  </w:p>
  <w:p w:rsidR="00C24325" w:rsidRPr="00B231A1" w:rsidRDefault="00C24325" w:rsidP="00B231A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91" w:rsidRDefault="00824891">
      <w:r>
        <w:separator/>
      </w:r>
    </w:p>
  </w:footnote>
  <w:footnote w:type="continuationSeparator" w:id="0">
    <w:p w:rsidR="00824891" w:rsidRDefault="0082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464D47">
    <w:pPr>
      <w:pStyle w:val="Header"/>
    </w:pPr>
    <w:r>
      <w:rPr>
        <w:noProof/>
      </w:rPr>
      <w:drawing>
        <wp:anchor distT="0" distB="0" distL="114300" distR="114300" simplePos="0" relativeHeight="251655680" behindDoc="1" locked="0" layoutInCell="1" allowOverlap="1" wp14:anchorId="594EB4ED" wp14:editId="3B7FC250">
          <wp:simplePos x="0" y="0"/>
          <wp:positionH relativeFrom="column">
            <wp:posOffset>-984250</wp:posOffset>
          </wp:positionH>
          <wp:positionV relativeFrom="paragraph">
            <wp:posOffset>-107315</wp:posOffset>
          </wp:positionV>
          <wp:extent cx="7137400" cy="393700"/>
          <wp:effectExtent l="0" t="0" r="6350" b="6350"/>
          <wp:wrapNone/>
          <wp:docPr id="14" name="Picture 14"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325" w:rsidRDefault="00C24325">
    <w:pPr>
      <w:pStyle w:val="Header"/>
    </w:pPr>
  </w:p>
  <w:p w:rsidR="00C24325" w:rsidRDefault="00C2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Pr="004E771C" w:rsidRDefault="004E771C" w:rsidP="004E771C">
    <w:pPr>
      <w:pStyle w:val="Header"/>
      <w:jc w:val="right"/>
    </w:pPr>
    <w:r w:rsidRPr="004E771C">
      <w:t>Bed Equipment Prescription TEP Form (P3)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C7" w:rsidRPr="004E771C" w:rsidRDefault="004E771C" w:rsidP="004E771C">
    <w:pPr>
      <w:pStyle w:val="Header"/>
    </w:pPr>
    <w:r w:rsidRPr="004E771C">
      <w:rPr>
        <w:rFonts w:ascii="Lato Semibold" w:eastAsia="Times New Roman" w:hAnsi="Lato Semibold" w:cs="Times New Roman"/>
        <w:color w:val="1F1F5F"/>
        <w:kern w:val="32"/>
        <w:sz w:val="56"/>
        <w:szCs w:val="56"/>
        <w:lang w:eastAsia="en-US"/>
      </w:rPr>
      <w:t>Bed Equipment Prescription TEP Form (P3)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86F5B"/>
    <w:multiLevelType w:val="hybridMultilevel"/>
    <w:tmpl w:val="A9F0D660"/>
    <w:lvl w:ilvl="0" w:tplc="EE76C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0D94"/>
    <w:multiLevelType w:val="hybridMultilevel"/>
    <w:tmpl w:val="0C2EBB4C"/>
    <w:lvl w:ilvl="0" w:tplc="15D02DAC">
      <w:start w:val="1"/>
      <w:numFmt w:val="decimal"/>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A21AC"/>
    <w:multiLevelType w:val="hybridMultilevel"/>
    <w:tmpl w:val="E18EA31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CF5481"/>
    <w:multiLevelType w:val="hybridMultilevel"/>
    <w:tmpl w:val="7BF6115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183719"/>
    <w:multiLevelType w:val="multilevel"/>
    <w:tmpl w:val="0A9410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B6703"/>
    <w:multiLevelType w:val="hybridMultilevel"/>
    <w:tmpl w:val="8B9AF6F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EFE580E"/>
    <w:multiLevelType w:val="hybridMultilevel"/>
    <w:tmpl w:val="3F54E0E4"/>
    <w:lvl w:ilvl="0" w:tplc="D2A2499C">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F241706"/>
    <w:multiLevelType w:val="hybridMultilevel"/>
    <w:tmpl w:val="F5546306"/>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103D1C82"/>
    <w:multiLevelType w:val="hybridMultilevel"/>
    <w:tmpl w:val="A196744C"/>
    <w:lvl w:ilvl="0" w:tplc="4F26C1CE">
      <w:start w:val="1"/>
      <w:numFmt w:val="bullet"/>
      <w:lvlText w:val=""/>
      <w:lvlJc w:val="left"/>
      <w:pPr>
        <w:tabs>
          <w:tab w:val="num" w:pos="1080"/>
        </w:tabs>
        <w:ind w:left="1080" w:hanging="360"/>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AF15E9"/>
    <w:multiLevelType w:val="hybridMultilevel"/>
    <w:tmpl w:val="18421CC4"/>
    <w:lvl w:ilvl="0" w:tplc="C1C2C15E">
      <w:start w:val="1"/>
      <w:numFmt w:val="decimal"/>
      <w:lvlText w:val="%1."/>
      <w:lvlJc w:val="left"/>
      <w:pPr>
        <w:tabs>
          <w:tab w:val="num" w:pos="360"/>
        </w:tabs>
        <w:ind w:left="360" w:hanging="360"/>
      </w:pPr>
      <w:rPr>
        <w:rFonts w:cs="Times New Roman" w:hint="default"/>
      </w:rPr>
    </w:lvl>
    <w:lvl w:ilvl="1" w:tplc="34B6BC2E" w:tentative="1">
      <w:start w:val="1"/>
      <w:numFmt w:val="bullet"/>
      <w:lvlText w:val="o"/>
      <w:lvlJc w:val="left"/>
      <w:pPr>
        <w:tabs>
          <w:tab w:val="num" w:pos="1080"/>
        </w:tabs>
        <w:ind w:left="1080" w:hanging="360"/>
      </w:pPr>
      <w:rPr>
        <w:rFonts w:ascii="Courier New" w:hAnsi="Courier New" w:hint="default"/>
      </w:rPr>
    </w:lvl>
    <w:lvl w:ilvl="2" w:tplc="E6E68B7C" w:tentative="1">
      <w:start w:val="1"/>
      <w:numFmt w:val="bullet"/>
      <w:lvlText w:val=""/>
      <w:lvlJc w:val="left"/>
      <w:pPr>
        <w:tabs>
          <w:tab w:val="num" w:pos="1800"/>
        </w:tabs>
        <w:ind w:left="1800" w:hanging="360"/>
      </w:pPr>
      <w:rPr>
        <w:rFonts w:ascii="Wingdings" w:hAnsi="Wingdings" w:hint="default"/>
      </w:rPr>
    </w:lvl>
    <w:lvl w:ilvl="3" w:tplc="8398D594" w:tentative="1">
      <w:start w:val="1"/>
      <w:numFmt w:val="bullet"/>
      <w:lvlText w:val=""/>
      <w:lvlJc w:val="left"/>
      <w:pPr>
        <w:tabs>
          <w:tab w:val="num" w:pos="2520"/>
        </w:tabs>
        <w:ind w:left="2520" w:hanging="360"/>
      </w:pPr>
      <w:rPr>
        <w:rFonts w:ascii="Symbol" w:hAnsi="Symbol" w:hint="default"/>
      </w:rPr>
    </w:lvl>
    <w:lvl w:ilvl="4" w:tplc="1D3004A6" w:tentative="1">
      <w:start w:val="1"/>
      <w:numFmt w:val="bullet"/>
      <w:lvlText w:val="o"/>
      <w:lvlJc w:val="left"/>
      <w:pPr>
        <w:tabs>
          <w:tab w:val="num" w:pos="3240"/>
        </w:tabs>
        <w:ind w:left="3240" w:hanging="360"/>
      </w:pPr>
      <w:rPr>
        <w:rFonts w:ascii="Courier New" w:hAnsi="Courier New" w:hint="default"/>
      </w:rPr>
    </w:lvl>
    <w:lvl w:ilvl="5" w:tplc="C6868936" w:tentative="1">
      <w:start w:val="1"/>
      <w:numFmt w:val="bullet"/>
      <w:lvlText w:val=""/>
      <w:lvlJc w:val="left"/>
      <w:pPr>
        <w:tabs>
          <w:tab w:val="num" w:pos="3960"/>
        </w:tabs>
        <w:ind w:left="3960" w:hanging="360"/>
      </w:pPr>
      <w:rPr>
        <w:rFonts w:ascii="Wingdings" w:hAnsi="Wingdings" w:hint="default"/>
      </w:rPr>
    </w:lvl>
    <w:lvl w:ilvl="6" w:tplc="7DB2B908" w:tentative="1">
      <w:start w:val="1"/>
      <w:numFmt w:val="bullet"/>
      <w:lvlText w:val=""/>
      <w:lvlJc w:val="left"/>
      <w:pPr>
        <w:tabs>
          <w:tab w:val="num" w:pos="4680"/>
        </w:tabs>
        <w:ind w:left="4680" w:hanging="360"/>
      </w:pPr>
      <w:rPr>
        <w:rFonts w:ascii="Symbol" w:hAnsi="Symbol" w:hint="default"/>
      </w:rPr>
    </w:lvl>
    <w:lvl w:ilvl="7" w:tplc="18D4C2CC" w:tentative="1">
      <w:start w:val="1"/>
      <w:numFmt w:val="bullet"/>
      <w:lvlText w:val="o"/>
      <w:lvlJc w:val="left"/>
      <w:pPr>
        <w:tabs>
          <w:tab w:val="num" w:pos="5400"/>
        </w:tabs>
        <w:ind w:left="5400" w:hanging="360"/>
      </w:pPr>
      <w:rPr>
        <w:rFonts w:ascii="Courier New" w:hAnsi="Courier New" w:hint="default"/>
      </w:rPr>
    </w:lvl>
    <w:lvl w:ilvl="8" w:tplc="997CCF8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960BB9"/>
    <w:multiLevelType w:val="hybridMultilevel"/>
    <w:tmpl w:val="0F800BB0"/>
    <w:lvl w:ilvl="0" w:tplc="44107452">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3985AC8"/>
    <w:multiLevelType w:val="hybridMultilevel"/>
    <w:tmpl w:val="DB725176"/>
    <w:lvl w:ilvl="0" w:tplc="0C090001">
      <w:start w:val="1"/>
      <w:numFmt w:val="bullet"/>
      <w:lvlText w:val=""/>
      <w:lvlJc w:val="left"/>
      <w:pPr>
        <w:tabs>
          <w:tab w:val="num" w:pos="383"/>
        </w:tabs>
        <w:ind w:left="383" w:hanging="360"/>
      </w:pPr>
      <w:rPr>
        <w:rFonts w:ascii="Symbol" w:hAnsi="Symbol" w:hint="default"/>
      </w:rPr>
    </w:lvl>
    <w:lvl w:ilvl="1" w:tplc="0C090001">
      <w:start w:val="1"/>
      <w:numFmt w:val="bullet"/>
      <w:lvlText w:val=""/>
      <w:lvlJc w:val="left"/>
      <w:pPr>
        <w:tabs>
          <w:tab w:val="num" w:pos="1103"/>
        </w:tabs>
        <w:ind w:left="1103" w:hanging="360"/>
      </w:pPr>
      <w:rPr>
        <w:rFonts w:ascii="Symbol" w:hAnsi="Symbol" w:hint="default"/>
      </w:rPr>
    </w:lvl>
    <w:lvl w:ilvl="2" w:tplc="0C09001B" w:tentative="1">
      <w:start w:val="1"/>
      <w:numFmt w:val="lowerRoman"/>
      <w:lvlText w:val="%3."/>
      <w:lvlJc w:val="right"/>
      <w:pPr>
        <w:tabs>
          <w:tab w:val="num" w:pos="1823"/>
        </w:tabs>
        <w:ind w:left="1823" w:hanging="180"/>
      </w:pPr>
    </w:lvl>
    <w:lvl w:ilvl="3" w:tplc="0C09000F" w:tentative="1">
      <w:start w:val="1"/>
      <w:numFmt w:val="decimal"/>
      <w:lvlText w:val="%4."/>
      <w:lvlJc w:val="left"/>
      <w:pPr>
        <w:tabs>
          <w:tab w:val="num" w:pos="2543"/>
        </w:tabs>
        <w:ind w:left="2543" w:hanging="360"/>
      </w:pPr>
    </w:lvl>
    <w:lvl w:ilvl="4" w:tplc="0C090019" w:tentative="1">
      <w:start w:val="1"/>
      <w:numFmt w:val="lowerLetter"/>
      <w:lvlText w:val="%5."/>
      <w:lvlJc w:val="left"/>
      <w:pPr>
        <w:tabs>
          <w:tab w:val="num" w:pos="3263"/>
        </w:tabs>
        <w:ind w:left="3263" w:hanging="360"/>
      </w:pPr>
    </w:lvl>
    <w:lvl w:ilvl="5" w:tplc="0C09001B" w:tentative="1">
      <w:start w:val="1"/>
      <w:numFmt w:val="lowerRoman"/>
      <w:lvlText w:val="%6."/>
      <w:lvlJc w:val="right"/>
      <w:pPr>
        <w:tabs>
          <w:tab w:val="num" w:pos="3983"/>
        </w:tabs>
        <w:ind w:left="3983" w:hanging="180"/>
      </w:pPr>
    </w:lvl>
    <w:lvl w:ilvl="6" w:tplc="0C09000F" w:tentative="1">
      <w:start w:val="1"/>
      <w:numFmt w:val="decimal"/>
      <w:lvlText w:val="%7."/>
      <w:lvlJc w:val="left"/>
      <w:pPr>
        <w:tabs>
          <w:tab w:val="num" w:pos="4703"/>
        </w:tabs>
        <w:ind w:left="4703" w:hanging="360"/>
      </w:pPr>
    </w:lvl>
    <w:lvl w:ilvl="7" w:tplc="0C090019" w:tentative="1">
      <w:start w:val="1"/>
      <w:numFmt w:val="lowerLetter"/>
      <w:lvlText w:val="%8."/>
      <w:lvlJc w:val="left"/>
      <w:pPr>
        <w:tabs>
          <w:tab w:val="num" w:pos="5423"/>
        </w:tabs>
        <w:ind w:left="5423" w:hanging="360"/>
      </w:pPr>
    </w:lvl>
    <w:lvl w:ilvl="8" w:tplc="0C09001B" w:tentative="1">
      <w:start w:val="1"/>
      <w:numFmt w:val="lowerRoman"/>
      <w:lvlText w:val="%9."/>
      <w:lvlJc w:val="right"/>
      <w:pPr>
        <w:tabs>
          <w:tab w:val="num" w:pos="6143"/>
        </w:tabs>
        <w:ind w:left="6143" w:hanging="180"/>
      </w:pPr>
    </w:lvl>
  </w:abstractNum>
  <w:abstractNum w:abstractNumId="14" w15:restartNumberingAfterBreak="0">
    <w:nsid w:val="141234AD"/>
    <w:multiLevelType w:val="hybridMultilevel"/>
    <w:tmpl w:val="E6C24D30"/>
    <w:lvl w:ilvl="0" w:tplc="EE76C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16832"/>
    <w:multiLevelType w:val="hybridMultilevel"/>
    <w:tmpl w:val="216215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181E11"/>
    <w:multiLevelType w:val="hybridMultilevel"/>
    <w:tmpl w:val="75A80EC8"/>
    <w:lvl w:ilvl="0" w:tplc="CE24E8FA">
      <w:start w:val="1"/>
      <w:numFmt w:val="lowerRoman"/>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20712A2"/>
    <w:multiLevelType w:val="hybridMultilevel"/>
    <w:tmpl w:val="0826FE9A"/>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670E0D"/>
    <w:multiLevelType w:val="hybridMultilevel"/>
    <w:tmpl w:val="EEDAC6D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24EF0BB6"/>
    <w:multiLevelType w:val="hybridMultilevel"/>
    <w:tmpl w:val="DEE8E6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351B48"/>
    <w:multiLevelType w:val="multilevel"/>
    <w:tmpl w:val="B2E2F9D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numFmt w:val="bullet"/>
      <w:lvlText w:val=""/>
      <w:lvlJc w:val="left"/>
      <w:pPr>
        <w:tabs>
          <w:tab w:val="num" w:pos="2880"/>
        </w:tabs>
        <w:ind w:left="2880" w:hanging="360"/>
      </w:pPr>
      <w:rPr>
        <w:rFonts w:ascii="Wingdings" w:eastAsia="Times New Roman" w:hAnsi="Wingdings"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B9067F6"/>
    <w:multiLevelType w:val="hybridMultilevel"/>
    <w:tmpl w:val="0A9410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41300D"/>
    <w:multiLevelType w:val="multilevel"/>
    <w:tmpl w:val="ECE012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585C23"/>
    <w:multiLevelType w:val="hybridMultilevel"/>
    <w:tmpl w:val="B2784A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8C2A64"/>
    <w:multiLevelType w:val="hybridMultilevel"/>
    <w:tmpl w:val="E52C5982"/>
    <w:lvl w:ilvl="0" w:tplc="0C090005">
      <w:start w:val="1"/>
      <w:numFmt w:val="bullet"/>
      <w:lvlText w:val=""/>
      <w:lvlJc w:val="left"/>
      <w:pPr>
        <w:tabs>
          <w:tab w:val="num" w:pos="743"/>
        </w:tabs>
        <w:ind w:left="743" w:hanging="360"/>
      </w:pPr>
      <w:rPr>
        <w:rFonts w:ascii="Wingdings" w:hAnsi="Wingdings" w:hint="default"/>
      </w:rPr>
    </w:lvl>
    <w:lvl w:ilvl="1" w:tplc="0C090003" w:tentative="1">
      <w:start w:val="1"/>
      <w:numFmt w:val="bullet"/>
      <w:lvlText w:val="o"/>
      <w:lvlJc w:val="left"/>
      <w:pPr>
        <w:tabs>
          <w:tab w:val="num" w:pos="1463"/>
        </w:tabs>
        <w:ind w:left="1463" w:hanging="360"/>
      </w:pPr>
      <w:rPr>
        <w:rFonts w:ascii="Courier New" w:hAnsi="Courier New" w:cs="Courier New" w:hint="default"/>
      </w:rPr>
    </w:lvl>
    <w:lvl w:ilvl="2" w:tplc="0C090005" w:tentative="1">
      <w:start w:val="1"/>
      <w:numFmt w:val="bullet"/>
      <w:lvlText w:val=""/>
      <w:lvlJc w:val="left"/>
      <w:pPr>
        <w:tabs>
          <w:tab w:val="num" w:pos="2183"/>
        </w:tabs>
        <w:ind w:left="2183" w:hanging="360"/>
      </w:pPr>
      <w:rPr>
        <w:rFonts w:ascii="Wingdings" w:hAnsi="Wingdings" w:hint="default"/>
      </w:rPr>
    </w:lvl>
    <w:lvl w:ilvl="3" w:tplc="0C090001" w:tentative="1">
      <w:start w:val="1"/>
      <w:numFmt w:val="bullet"/>
      <w:lvlText w:val=""/>
      <w:lvlJc w:val="left"/>
      <w:pPr>
        <w:tabs>
          <w:tab w:val="num" w:pos="2903"/>
        </w:tabs>
        <w:ind w:left="2903" w:hanging="360"/>
      </w:pPr>
      <w:rPr>
        <w:rFonts w:ascii="Symbol" w:hAnsi="Symbol" w:hint="default"/>
      </w:rPr>
    </w:lvl>
    <w:lvl w:ilvl="4" w:tplc="0C090003" w:tentative="1">
      <w:start w:val="1"/>
      <w:numFmt w:val="bullet"/>
      <w:lvlText w:val="o"/>
      <w:lvlJc w:val="left"/>
      <w:pPr>
        <w:tabs>
          <w:tab w:val="num" w:pos="3623"/>
        </w:tabs>
        <w:ind w:left="3623" w:hanging="360"/>
      </w:pPr>
      <w:rPr>
        <w:rFonts w:ascii="Courier New" w:hAnsi="Courier New" w:cs="Courier New" w:hint="default"/>
      </w:rPr>
    </w:lvl>
    <w:lvl w:ilvl="5" w:tplc="0C090005" w:tentative="1">
      <w:start w:val="1"/>
      <w:numFmt w:val="bullet"/>
      <w:lvlText w:val=""/>
      <w:lvlJc w:val="left"/>
      <w:pPr>
        <w:tabs>
          <w:tab w:val="num" w:pos="4343"/>
        </w:tabs>
        <w:ind w:left="4343" w:hanging="360"/>
      </w:pPr>
      <w:rPr>
        <w:rFonts w:ascii="Wingdings" w:hAnsi="Wingdings" w:hint="default"/>
      </w:rPr>
    </w:lvl>
    <w:lvl w:ilvl="6" w:tplc="0C090001" w:tentative="1">
      <w:start w:val="1"/>
      <w:numFmt w:val="bullet"/>
      <w:lvlText w:val=""/>
      <w:lvlJc w:val="left"/>
      <w:pPr>
        <w:tabs>
          <w:tab w:val="num" w:pos="5063"/>
        </w:tabs>
        <w:ind w:left="5063" w:hanging="360"/>
      </w:pPr>
      <w:rPr>
        <w:rFonts w:ascii="Symbol" w:hAnsi="Symbol" w:hint="default"/>
      </w:rPr>
    </w:lvl>
    <w:lvl w:ilvl="7" w:tplc="0C090003" w:tentative="1">
      <w:start w:val="1"/>
      <w:numFmt w:val="bullet"/>
      <w:lvlText w:val="o"/>
      <w:lvlJc w:val="left"/>
      <w:pPr>
        <w:tabs>
          <w:tab w:val="num" w:pos="5783"/>
        </w:tabs>
        <w:ind w:left="5783" w:hanging="360"/>
      </w:pPr>
      <w:rPr>
        <w:rFonts w:ascii="Courier New" w:hAnsi="Courier New" w:cs="Courier New" w:hint="default"/>
      </w:rPr>
    </w:lvl>
    <w:lvl w:ilvl="8" w:tplc="0C090005" w:tentative="1">
      <w:start w:val="1"/>
      <w:numFmt w:val="bullet"/>
      <w:lvlText w:val=""/>
      <w:lvlJc w:val="left"/>
      <w:pPr>
        <w:tabs>
          <w:tab w:val="num" w:pos="6503"/>
        </w:tabs>
        <w:ind w:left="6503" w:hanging="360"/>
      </w:pPr>
      <w:rPr>
        <w:rFonts w:ascii="Wingdings" w:hAnsi="Wingdings" w:hint="default"/>
      </w:rPr>
    </w:lvl>
  </w:abstractNum>
  <w:abstractNum w:abstractNumId="25" w15:restartNumberingAfterBreak="0">
    <w:nsid w:val="3E946E6C"/>
    <w:multiLevelType w:val="multilevel"/>
    <w:tmpl w:val="8F96D6E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9D524B"/>
    <w:multiLevelType w:val="hybridMultilevel"/>
    <w:tmpl w:val="82BE4F90"/>
    <w:lvl w:ilvl="0" w:tplc="C1C2C15E">
      <w:start w:val="1"/>
      <w:numFmt w:val="decimal"/>
      <w:lvlText w:val="%1."/>
      <w:lvlJc w:val="left"/>
      <w:pPr>
        <w:tabs>
          <w:tab w:val="num" w:pos="360"/>
        </w:tabs>
        <w:ind w:left="360" w:hanging="360"/>
      </w:pPr>
      <w:rPr>
        <w:rFonts w:cs="Times New Roman"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ED5149"/>
    <w:multiLevelType w:val="hybridMultilevel"/>
    <w:tmpl w:val="414E994E"/>
    <w:lvl w:ilvl="0" w:tplc="0C09000F">
      <w:start w:val="3"/>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01">
      <w:start w:val="1"/>
      <w:numFmt w:val="bullet"/>
      <w:lvlText w:val=""/>
      <w:lvlJc w:val="left"/>
      <w:pPr>
        <w:tabs>
          <w:tab w:val="num" w:pos="2340"/>
        </w:tabs>
        <w:ind w:left="2340" w:hanging="360"/>
      </w:pPr>
      <w:rPr>
        <w:rFonts w:ascii="Symbol" w:hAnsi="Symbol" w:hint="default"/>
      </w:rPr>
    </w:lvl>
    <w:lvl w:ilvl="3" w:tplc="A91C258C">
      <w:numFmt w:val="bullet"/>
      <w:lvlText w:val=""/>
      <w:lvlJc w:val="left"/>
      <w:pPr>
        <w:tabs>
          <w:tab w:val="num" w:pos="2880"/>
        </w:tabs>
        <w:ind w:left="2880" w:hanging="360"/>
      </w:pPr>
      <w:rPr>
        <w:rFonts w:ascii="Wingdings" w:eastAsia="Times New Roman" w:hAnsi="Wingdings" w:cs="Arial" w:hint="default"/>
      </w:rPr>
    </w:lvl>
    <w:lvl w:ilvl="4" w:tplc="CFE04328">
      <w:start w:val="7"/>
      <w:numFmt w:val="decimal"/>
      <w:lvlText w:val="%5"/>
      <w:lvlJc w:val="left"/>
      <w:pPr>
        <w:tabs>
          <w:tab w:val="num" w:pos="3600"/>
        </w:tabs>
        <w:ind w:left="3600" w:hanging="360"/>
      </w:pPr>
      <w:rPr>
        <w:rFonts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24816F6"/>
    <w:multiLevelType w:val="hybridMultilevel"/>
    <w:tmpl w:val="351E2E0E"/>
    <w:lvl w:ilvl="0" w:tplc="0C09000F">
      <w:start w:val="3"/>
      <w:numFmt w:val="decimal"/>
      <w:lvlText w:val="%1."/>
      <w:lvlJc w:val="left"/>
      <w:pPr>
        <w:tabs>
          <w:tab w:val="num" w:pos="383"/>
        </w:tabs>
        <w:ind w:left="383" w:hanging="360"/>
      </w:pPr>
      <w:rPr>
        <w:rFonts w:hint="default"/>
      </w:rPr>
    </w:lvl>
    <w:lvl w:ilvl="1" w:tplc="0C090001">
      <w:start w:val="1"/>
      <w:numFmt w:val="bullet"/>
      <w:lvlText w:val=""/>
      <w:lvlJc w:val="left"/>
      <w:pPr>
        <w:tabs>
          <w:tab w:val="num" w:pos="1103"/>
        </w:tabs>
        <w:ind w:left="1103" w:hanging="360"/>
      </w:pPr>
      <w:rPr>
        <w:rFonts w:ascii="Symbol" w:hAnsi="Symbol" w:hint="default"/>
      </w:rPr>
    </w:lvl>
    <w:lvl w:ilvl="2" w:tplc="0C09001B" w:tentative="1">
      <w:start w:val="1"/>
      <w:numFmt w:val="lowerRoman"/>
      <w:lvlText w:val="%3."/>
      <w:lvlJc w:val="right"/>
      <w:pPr>
        <w:tabs>
          <w:tab w:val="num" w:pos="1823"/>
        </w:tabs>
        <w:ind w:left="1823" w:hanging="180"/>
      </w:pPr>
    </w:lvl>
    <w:lvl w:ilvl="3" w:tplc="0C09000F" w:tentative="1">
      <w:start w:val="1"/>
      <w:numFmt w:val="decimal"/>
      <w:lvlText w:val="%4."/>
      <w:lvlJc w:val="left"/>
      <w:pPr>
        <w:tabs>
          <w:tab w:val="num" w:pos="2543"/>
        </w:tabs>
        <w:ind w:left="2543" w:hanging="360"/>
      </w:pPr>
    </w:lvl>
    <w:lvl w:ilvl="4" w:tplc="0C090019" w:tentative="1">
      <w:start w:val="1"/>
      <w:numFmt w:val="lowerLetter"/>
      <w:lvlText w:val="%5."/>
      <w:lvlJc w:val="left"/>
      <w:pPr>
        <w:tabs>
          <w:tab w:val="num" w:pos="3263"/>
        </w:tabs>
        <w:ind w:left="3263" w:hanging="360"/>
      </w:pPr>
    </w:lvl>
    <w:lvl w:ilvl="5" w:tplc="0C09001B" w:tentative="1">
      <w:start w:val="1"/>
      <w:numFmt w:val="lowerRoman"/>
      <w:lvlText w:val="%6."/>
      <w:lvlJc w:val="right"/>
      <w:pPr>
        <w:tabs>
          <w:tab w:val="num" w:pos="3983"/>
        </w:tabs>
        <w:ind w:left="3983" w:hanging="180"/>
      </w:pPr>
    </w:lvl>
    <w:lvl w:ilvl="6" w:tplc="0C09000F" w:tentative="1">
      <w:start w:val="1"/>
      <w:numFmt w:val="decimal"/>
      <w:lvlText w:val="%7."/>
      <w:lvlJc w:val="left"/>
      <w:pPr>
        <w:tabs>
          <w:tab w:val="num" w:pos="4703"/>
        </w:tabs>
        <w:ind w:left="4703" w:hanging="360"/>
      </w:pPr>
    </w:lvl>
    <w:lvl w:ilvl="7" w:tplc="0C090019" w:tentative="1">
      <w:start w:val="1"/>
      <w:numFmt w:val="lowerLetter"/>
      <w:lvlText w:val="%8."/>
      <w:lvlJc w:val="left"/>
      <w:pPr>
        <w:tabs>
          <w:tab w:val="num" w:pos="5423"/>
        </w:tabs>
        <w:ind w:left="5423" w:hanging="360"/>
      </w:pPr>
    </w:lvl>
    <w:lvl w:ilvl="8" w:tplc="0C09001B" w:tentative="1">
      <w:start w:val="1"/>
      <w:numFmt w:val="lowerRoman"/>
      <w:lvlText w:val="%9."/>
      <w:lvlJc w:val="right"/>
      <w:pPr>
        <w:tabs>
          <w:tab w:val="num" w:pos="6143"/>
        </w:tabs>
        <w:ind w:left="6143" w:hanging="180"/>
      </w:pPr>
    </w:lvl>
  </w:abstractNum>
  <w:abstractNum w:abstractNumId="29" w15:restartNumberingAfterBreak="0">
    <w:nsid w:val="47C45C45"/>
    <w:multiLevelType w:val="hybridMultilevel"/>
    <w:tmpl w:val="AAFC03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D20514"/>
    <w:multiLevelType w:val="hybridMultilevel"/>
    <w:tmpl w:val="954E79D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8A0444"/>
    <w:multiLevelType w:val="hybridMultilevel"/>
    <w:tmpl w:val="A29E2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223F06"/>
    <w:multiLevelType w:val="hybridMultilevel"/>
    <w:tmpl w:val="318E72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CC2C8B"/>
    <w:multiLevelType w:val="multilevel"/>
    <w:tmpl w:val="0F800BB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D44748D"/>
    <w:multiLevelType w:val="hybridMultilevel"/>
    <w:tmpl w:val="4000C9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CD3AF6"/>
    <w:multiLevelType w:val="hybridMultilevel"/>
    <w:tmpl w:val="7840A9DE"/>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C41B13"/>
    <w:multiLevelType w:val="hybridMultilevel"/>
    <w:tmpl w:val="C20A7B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B9378B"/>
    <w:multiLevelType w:val="hybridMultilevel"/>
    <w:tmpl w:val="D34E05A0"/>
    <w:lvl w:ilvl="0" w:tplc="10C252B2">
      <w:start w:val="4"/>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97474"/>
    <w:multiLevelType w:val="hybridMultilevel"/>
    <w:tmpl w:val="8F96D6E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C7571"/>
    <w:multiLevelType w:val="hybridMultilevel"/>
    <w:tmpl w:val="9A265458"/>
    <w:lvl w:ilvl="0" w:tplc="0C090001">
      <w:start w:val="1"/>
      <w:numFmt w:val="bullet"/>
      <w:lvlText w:val=""/>
      <w:lvlJc w:val="left"/>
      <w:pPr>
        <w:tabs>
          <w:tab w:val="num" w:pos="383"/>
        </w:tabs>
        <w:ind w:left="383" w:hanging="360"/>
      </w:pPr>
      <w:rPr>
        <w:rFonts w:ascii="Symbol" w:hAnsi="Symbol" w:hint="default"/>
      </w:rPr>
    </w:lvl>
    <w:lvl w:ilvl="1" w:tplc="0C090003" w:tentative="1">
      <w:start w:val="1"/>
      <w:numFmt w:val="bullet"/>
      <w:lvlText w:val="o"/>
      <w:lvlJc w:val="left"/>
      <w:pPr>
        <w:tabs>
          <w:tab w:val="num" w:pos="1103"/>
        </w:tabs>
        <w:ind w:left="1103" w:hanging="360"/>
      </w:pPr>
      <w:rPr>
        <w:rFonts w:ascii="Courier New" w:hAnsi="Courier New" w:cs="Courier New" w:hint="default"/>
      </w:rPr>
    </w:lvl>
    <w:lvl w:ilvl="2" w:tplc="0C090005" w:tentative="1">
      <w:start w:val="1"/>
      <w:numFmt w:val="bullet"/>
      <w:lvlText w:val=""/>
      <w:lvlJc w:val="left"/>
      <w:pPr>
        <w:tabs>
          <w:tab w:val="num" w:pos="1823"/>
        </w:tabs>
        <w:ind w:left="1823" w:hanging="360"/>
      </w:pPr>
      <w:rPr>
        <w:rFonts w:ascii="Wingdings" w:hAnsi="Wingdings" w:hint="default"/>
      </w:rPr>
    </w:lvl>
    <w:lvl w:ilvl="3" w:tplc="0C090001" w:tentative="1">
      <w:start w:val="1"/>
      <w:numFmt w:val="bullet"/>
      <w:lvlText w:val=""/>
      <w:lvlJc w:val="left"/>
      <w:pPr>
        <w:tabs>
          <w:tab w:val="num" w:pos="2543"/>
        </w:tabs>
        <w:ind w:left="2543" w:hanging="360"/>
      </w:pPr>
      <w:rPr>
        <w:rFonts w:ascii="Symbol" w:hAnsi="Symbol" w:hint="default"/>
      </w:rPr>
    </w:lvl>
    <w:lvl w:ilvl="4" w:tplc="0C090003" w:tentative="1">
      <w:start w:val="1"/>
      <w:numFmt w:val="bullet"/>
      <w:lvlText w:val="o"/>
      <w:lvlJc w:val="left"/>
      <w:pPr>
        <w:tabs>
          <w:tab w:val="num" w:pos="3263"/>
        </w:tabs>
        <w:ind w:left="3263" w:hanging="360"/>
      </w:pPr>
      <w:rPr>
        <w:rFonts w:ascii="Courier New" w:hAnsi="Courier New" w:cs="Courier New" w:hint="default"/>
      </w:rPr>
    </w:lvl>
    <w:lvl w:ilvl="5" w:tplc="0C090005" w:tentative="1">
      <w:start w:val="1"/>
      <w:numFmt w:val="bullet"/>
      <w:lvlText w:val=""/>
      <w:lvlJc w:val="left"/>
      <w:pPr>
        <w:tabs>
          <w:tab w:val="num" w:pos="3983"/>
        </w:tabs>
        <w:ind w:left="3983" w:hanging="360"/>
      </w:pPr>
      <w:rPr>
        <w:rFonts w:ascii="Wingdings" w:hAnsi="Wingdings" w:hint="default"/>
      </w:rPr>
    </w:lvl>
    <w:lvl w:ilvl="6" w:tplc="0C090001" w:tentative="1">
      <w:start w:val="1"/>
      <w:numFmt w:val="bullet"/>
      <w:lvlText w:val=""/>
      <w:lvlJc w:val="left"/>
      <w:pPr>
        <w:tabs>
          <w:tab w:val="num" w:pos="4703"/>
        </w:tabs>
        <w:ind w:left="4703" w:hanging="360"/>
      </w:pPr>
      <w:rPr>
        <w:rFonts w:ascii="Symbol" w:hAnsi="Symbol" w:hint="default"/>
      </w:rPr>
    </w:lvl>
    <w:lvl w:ilvl="7" w:tplc="0C090003" w:tentative="1">
      <w:start w:val="1"/>
      <w:numFmt w:val="bullet"/>
      <w:lvlText w:val="o"/>
      <w:lvlJc w:val="left"/>
      <w:pPr>
        <w:tabs>
          <w:tab w:val="num" w:pos="5423"/>
        </w:tabs>
        <w:ind w:left="5423" w:hanging="360"/>
      </w:pPr>
      <w:rPr>
        <w:rFonts w:ascii="Courier New" w:hAnsi="Courier New" w:cs="Courier New" w:hint="default"/>
      </w:rPr>
    </w:lvl>
    <w:lvl w:ilvl="8" w:tplc="0C090005" w:tentative="1">
      <w:start w:val="1"/>
      <w:numFmt w:val="bullet"/>
      <w:lvlText w:val=""/>
      <w:lvlJc w:val="left"/>
      <w:pPr>
        <w:tabs>
          <w:tab w:val="num" w:pos="6143"/>
        </w:tabs>
        <w:ind w:left="6143" w:hanging="360"/>
      </w:pPr>
      <w:rPr>
        <w:rFonts w:ascii="Wingdings" w:hAnsi="Wingdings" w:hint="default"/>
      </w:rPr>
    </w:lvl>
  </w:abstractNum>
  <w:abstractNum w:abstractNumId="40" w15:restartNumberingAfterBreak="0">
    <w:nsid w:val="687935B1"/>
    <w:multiLevelType w:val="hybridMultilevel"/>
    <w:tmpl w:val="AEF433C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BF2B8E"/>
    <w:multiLevelType w:val="hybridMultilevel"/>
    <w:tmpl w:val="35FEDE14"/>
    <w:lvl w:ilvl="0" w:tplc="EE76C20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83663"/>
    <w:multiLevelType w:val="hybridMultilevel"/>
    <w:tmpl w:val="80222664"/>
    <w:lvl w:ilvl="0" w:tplc="C1C2C15E">
      <w:start w:val="1"/>
      <w:numFmt w:val="decimal"/>
      <w:lvlText w:val="%1."/>
      <w:lvlJc w:val="left"/>
      <w:pPr>
        <w:tabs>
          <w:tab w:val="num" w:pos="360"/>
        </w:tabs>
        <w:ind w:left="360" w:hanging="360"/>
      </w:pPr>
      <w:rPr>
        <w:rFonts w:cs="Times New Roman"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D0F0545"/>
    <w:multiLevelType w:val="hybridMultilevel"/>
    <w:tmpl w:val="58A2BE62"/>
    <w:lvl w:ilvl="0" w:tplc="1F5A3392">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4" w15:restartNumberingAfterBreak="0">
    <w:nsid w:val="7D4D4B1F"/>
    <w:multiLevelType w:val="hybridMultilevel"/>
    <w:tmpl w:val="1C22B832"/>
    <w:lvl w:ilvl="0" w:tplc="58948FFC">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CE0947"/>
    <w:multiLevelType w:val="hybridMultilevel"/>
    <w:tmpl w:val="2A80C9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5"/>
  </w:num>
  <w:num w:numId="2">
    <w:abstractNumId w:val="45"/>
  </w:num>
  <w:num w:numId="3">
    <w:abstractNumId w:val="0"/>
  </w:num>
  <w:num w:numId="4">
    <w:abstractNumId w:val="5"/>
  </w:num>
  <w:num w:numId="5">
    <w:abstractNumId w:val="3"/>
  </w:num>
  <w:num w:numId="6">
    <w:abstractNumId w:val="40"/>
  </w:num>
  <w:num w:numId="7">
    <w:abstractNumId w:val="31"/>
  </w:num>
  <w:num w:numId="8">
    <w:abstractNumId w:val="7"/>
  </w:num>
  <w:num w:numId="9">
    <w:abstractNumId w:val="46"/>
  </w:num>
  <w:num w:numId="10">
    <w:abstractNumId w:val="27"/>
  </w:num>
  <w:num w:numId="11">
    <w:abstractNumId w:val="43"/>
  </w:num>
  <w:num w:numId="12">
    <w:abstractNumId w:val="28"/>
  </w:num>
  <w:num w:numId="13">
    <w:abstractNumId w:val="13"/>
  </w:num>
  <w:num w:numId="14">
    <w:abstractNumId w:val="39"/>
  </w:num>
  <w:num w:numId="15">
    <w:abstractNumId w:val="15"/>
  </w:num>
  <w:num w:numId="16">
    <w:abstractNumId w:val="19"/>
  </w:num>
  <w:num w:numId="17">
    <w:abstractNumId w:val="21"/>
  </w:num>
  <w:num w:numId="18">
    <w:abstractNumId w:val="6"/>
  </w:num>
  <w:num w:numId="19">
    <w:abstractNumId w:val="38"/>
  </w:num>
  <w:num w:numId="20">
    <w:abstractNumId w:val="25"/>
  </w:num>
  <w:num w:numId="21">
    <w:abstractNumId w:val="1"/>
  </w:num>
  <w:num w:numId="22">
    <w:abstractNumId w:val="41"/>
  </w:num>
  <w:num w:numId="23">
    <w:abstractNumId w:val="14"/>
  </w:num>
  <w:num w:numId="24">
    <w:abstractNumId w:val="20"/>
  </w:num>
  <w:num w:numId="25">
    <w:abstractNumId w:val="22"/>
  </w:num>
  <w:num w:numId="26">
    <w:abstractNumId w:val="16"/>
  </w:num>
  <w:num w:numId="27">
    <w:abstractNumId w:val="12"/>
  </w:num>
  <w:num w:numId="28">
    <w:abstractNumId w:val="33"/>
  </w:num>
  <w:num w:numId="29">
    <w:abstractNumId w:val="8"/>
  </w:num>
  <w:num w:numId="30">
    <w:abstractNumId w:val="18"/>
  </w:num>
  <w:num w:numId="31">
    <w:abstractNumId w:val="32"/>
  </w:num>
  <w:num w:numId="32">
    <w:abstractNumId w:val="37"/>
  </w:num>
  <w:num w:numId="33">
    <w:abstractNumId w:val="9"/>
  </w:num>
  <w:num w:numId="34">
    <w:abstractNumId w:val="4"/>
  </w:num>
  <w:num w:numId="35">
    <w:abstractNumId w:val="29"/>
  </w:num>
  <w:num w:numId="36">
    <w:abstractNumId w:val="30"/>
  </w:num>
  <w:num w:numId="37">
    <w:abstractNumId w:val="24"/>
  </w:num>
  <w:num w:numId="38">
    <w:abstractNumId w:val="44"/>
  </w:num>
  <w:num w:numId="39">
    <w:abstractNumId w:val="23"/>
  </w:num>
  <w:num w:numId="40">
    <w:abstractNumId w:val="2"/>
  </w:num>
  <w:num w:numId="41">
    <w:abstractNumId w:val="36"/>
  </w:num>
  <w:num w:numId="42">
    <w:abstractNumId w:val="34"/>
  </w:num>
  <w:num w:numId="43">
    <w:abstractNumId w:val="11"/>
  </w:num>
  <w:num w:numId="44">
    <w:abstractNumId w:val="26"/>
  </w:num>
  <w:num w:numId="45">
    <w:abstractNumId w:val="42"/>
  </w:num>
  <w:num w:numId="46">
    <w:abstractNumId w:val="35"/>
  </w:num>
  <w:num w:numId="47">
    <w:abstractNumId w:val="1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D6"/>
    <w:rsid w:val="00010166"/>
    <w:rsid w:val="00012080"/>
    <w:rsid w:val="00020464"/>
    <w:rsid w:val="00026FAC"/>
    <w:rsid w:val="00030AAF"/>
    <w:rsid w:val="00035AD1"/>
    <w:rsid w:val="00043139"/>
    <w:rsid w:val="000606C7"/>
    <w:rsid w:val="000638E3"/>
    <w:rsid w:val="00065926"/>
    <w:rsid w:val="000675A9"/>
    <w:rsid w:val="000A15D1"/>
    <w:rsid w:val="000A48F2"/>
    <w:rsid w:val="000B79D7"/>
    <w:rsid w:val="000C1005"/>
    <w:rsid w:val="000C43AA"/>
    <w:rsid w:val="000C50F1"/>
    <w:rsid w:val="00104F71"/>
    <w:rsid w:val="001203E5"/>
    <w:rsid w:val="00122B77"/>
    <w:rsid w:val="001518D2"/>
    <w:rsid w:val="00151EC5"/>
    <w:rsid w:val="00155928"/>
    <w:rsid w:val="00160A64"/>
    <w:rsid w:val="001629EE"/>
    <w:rsid w:val="00167B5C"/>
    <w:rsid w:val="001705F1"/>
    <w:rsid w:val="00175039"/>
    <w:rsid w:val="00180BB7"/>
    <w:rsid w:val="001975D1"/>
    <w:rsid w:val="001A7332"/>
    <w:rsid w:val="001B44CB"/>
    <w:rsid w:val="001B7912"/>
    <w:rsid w:val="001D2C96"/>
    <w:rsid w:val="001D46CB"/>
    <w:rsid w:val="001E37BA"/>
    <w:rsid w:val="001E7254"/>
    <w:rsid w:val="00211CA7"/>
    <w:rsid w:val="002154BB"/>
    <w:rsid w:val="0022207F"/>
    <w:rsid w:val="00246261"/>
    <w:rsid w:val="00260B48"/>
    <w:rsid w:val="00281315"/>
    <w:rsid w:val="00295475"/>
    <w:rsid w:val="002A2060"/>
    <w:rsid w:val="002B4FA9"/>
    <w:rsid w:val="002C46DF"/>
    <w:rsid w:val="002D3B81"/>
    <w:rsid w:val="002D7573"/>
    <w:rsid w:val="002D7789"/>
    <w:rsid w:val="002E1C7B"/>
    <w:rsid w:val="002F486C"/>
    <w:rsid w:val="002F5454"/>
    <w:rsid w:val="002F7ADF"/>
    <w:rsid w:val="0030055F"/>
    <w:rsid w:val="003064E3"/>
    <w:rsid w:val="00356EAA"/>
    <w:rsid w:val="00370DD2"/>
    <w:rsid w:val="0038306F"/>
    <w:rsid w:val="00395550"/>
    <w:rsid w:val="003B05DE"/>
    <w:rsid w:val="003B1BCB"/>
    <w:rsid w:val="003C3FF3"/>
    <w:rsid w:val="003C714E"/>
    <w:rsid w:val="003D032F"/>
    <w:rsid w:val="003D7FCD"/>
    <w:rsid w:val="003F05A9"/>
    <w:rsid w:val="003F2C0D"/>
    <w:rsid w:val="00406A45"/>
    <w:rsid w:val="0041601D"/>
    <w:rsid w:val="004567E7"/>
    <w:rsid w:val="00456F95"/>
    <w:rsid w:val="00462AC6"/>
    <w:rsid w:val="00464D47"/>
    <w:rsid w:val="00482ABE"/>
    <w:rsid w:val="0048503E"/>
    <w:rsid w:val="004A597B"/>
    <w:rsid w:val="004B3499"/>
    <w:rsid w:val="004D12A0"/>
    <w:rsid w:val="004D3469"/>
    <w:rsid w:val="004E4E96"/>
    <w:rsid w:val="004E65EA"/>
    <w:rsid w:val="004E771C"/>
    <w:rsid w:val="00505808"/>
    <w:rsid w:val="00511D7D"/>
    <w:rsid w:val="0051326D"/>
    <w:rsid w:val="00514FE7"/>
    <w:rsid w:val="005230D7"/>
    <w:rsid w:val="005252B4"/>
    <w:rsid w:val="00526204"/>
    <w:rsid w:val="00542411"/>
    <w:rsid w:val="00546015"/>
    <w:rsid w:val="0055701C"/>
    <w:rsid w:val="005A2395"/>
    <w:rsid w:val="005A6E6D"/>
    <w:rsid w:val="005B67FF"/>
    <w:rsid w:val="005C53EC"/>
    <w:rsid w:val="006177BD"/>
    <w:rsid w:val="00634DE3"/>
    <w:rsid w:val="00636AF0"/>
    <w:rsid w:val="00647ED6"/>
    <w:rsid w:val="00654576"/>
    <w:rsid w:val="00655D20"/>
    <w:rsid w:val="00662D7E"/>
    <w:rsid w:val="00687AFE"/>
    <w:rsid w:val="00687DB4"/>
    <w:rsid w:val="00690C79"/>
    <w:rsid w:val="006A2EC8"/>
    <w:rsid w:val="006C0A22"/>
    <w:rsid w:val="006C4597"/>
    <w:rsid w:val="006D147C"/>
    <w:rsid w:val="006D14C2"/>
    <w:rsid w:val="006E54DC"/>
    <w:rsid w:val="006F0252"/>
    <w:rsid w:val="0072751F"/>
    <w:rsid w:val="00740875"/>
    <w:rsid w:val="007411C0"/>
    <w:rsid w:val="00742E57"/>
    <w:rsid w:val="007517B3"/>
    <w:rsid w:val="00752B9F"/>
    <w:rsid w:val="0075711D"/>
    <w:rsid w:val="00763BBC"/>
    <w:rsid w:val="007867F7"/>
    <w:rsid w:val="007C24D5"/>
    <w:rsid w:val="007C6094"/>
    <w:rsid w:val="007D6C98"/>
    <w:rsid w:val="007E0AC4"/>
    <w:rsid w:val="007E1B4F"/>
    <w:rsid w:val="007F23AF"/>
    <w:rsid w:val="00807FD5"/>
    <w:rsid w:val="00810041"/>
    <w:rsid w:val="00815A63"/>
    <w:rsid w:val="00823F34"/>
    <w:rsid w:val="00824891"/>
    <w:rsid w:val="008348DD"/>
    <w:rsid w:val="00835D9D"/>
    <w:rsid w:val="00836335"/>
    <w:rsid w:val="008431DA"/>
    <w:rsid w:val="008478D5"/>
    <w:rsid w:val="00850095"/>
    <w:rsid w:val="008620F2"/>
    <w:rsid w:val="00863707"/>
    <w:rsid w:val="00896FAC"/>
    <w:rsid w:val="008A4BF5"/>
    <w:rsid w:val="008A727B"/>
    <w:rsid w:val="008C3499"/>
    <w:rsid w:val="008D4475"/>
    <w:rsid w:val="008E3B79"/>
    <w:rsid w:val="008E6151"/>
    <w:rsid w:val="00925588"/>
    <w:rsid w:val="009278B1"/>
    <w:rsid w:val="00927B56"/>
    <w:rsid w:val="00936DD1"/>
    <w:rsid w:val="00937ACB"/>
    <w:rsid w:val="009458C9"/>
    <w:rsid w:val="00956997"/>
    <w:rsid w:val="0097270B"/>
    <w:rsid w:val="00972A51"/>
    <w:rsid w:val="00976F54"/>
    <w:rsid w:val="00991889"/>
    <w:rsid w:val="009B2784"/>
    <w:rsid w:val="009B78F8"/>
    <w:rsid w:val="009C4929"/>
    <w:rsid w:val="009C6167"/>
    <w:rsid w:val="009C751A"/>
    <w:rsid w:val="009D7BBF"/>
    <w:rsid w:val="009F2227"/>
    <w:rsid w:val="009F4796"/>
    <w:rsid w:val="00A06B27"/>
    <w:rsid w:val="00A07982"/>
    <w:rsid w:val="00A1478B"/>
    <w:rsid w:val="00A30743"/>
    <w:rsid w:val="00A75AF9"/>
    <w:rsid w:val="00A773FD"/>
    <w:rsid w:val="00A8184B"/>
    <w:rsid w:val="00A83A76"/>
    <w:rsid w:val="00A86D7E"/>
    <w:rsid w:val="00A95B52"/>
    <w:rsid w:val="00AA0682"/>
    <w:rsid w:val="00AA77AF"/>
    <w:rsid w:val="00AB7797"/>
    <w:rsid w:val="00AC0231"/>
    <w:rsid w:val="00AC3743"/>
    <w:rsid w:val="00AC4DC0"/>
    <w:rsid w:val="00B138DE"/>
    <w:rsid w:val="00B231A1"/>
    <w:rsid w:val="00B27CD8"/>
    <w:rsid w:val="00B50356"/>
    <w:rsid w:val="00B50CB7"/>
    <w:rsid w:val="00B54F8B"/>
    <w:rsid w:val="00BD2E59"/>
    <w:rsid w:val="00BD3604"/>
    <w:rsid w:val="00BD3B47"/>
    <w:rsid w:val="00BE2B54"/>
    <w:rsid w:val="00BE3F7F"/>
    <w:rsid w:val="00C037BA"/>
    <w:rsid w:val="00C06076"/>
    <w:rsid w:val="00C2339E"/>
    <w:rsid w:val="00C24325"/>
    <w:rsid w:val="00C37230"/>
    <w:rsid w:val="00C52E44"/>
    <w:rsid w:val="00C955E1"/>
    <w:rsid w:val="00CA009B"/>
    <w:rsid w:val="00CB00EB"/>
    <w:rsid w:val="00CB2ABD"/>
    <w:rsid w:val="00CB3E49"/>
    <w:rsid w:val="00CC14EC"/>
    <w:rsid w:val="00CC4F8F"/>
    <w:rsid w:val="00CD70D0"/>
    <w:rsid w:val="00D16E3C"/>
    <w:rsid w:val="00D201A2"/>
    <w:rsid w:val="00D225B5"/>
    <w:rsid w:val="00D34165"/>
    <w:rsid w:val="00D45325"/>
    <w:rsid w:val="00D524FB"/>
    <w:rsid w:val="00D67063"/>
    <w:rsid w:val="00D80919"/>
    <w:rsid w:val="00DB5E6C"/>
    <w:rsid w:val="00DC0381"/>
    <w:rsid w:val="00DE0DE7"/>
    <w:rsid w:val="00DE45C4"/>
    <w:rsid w:val="00DE7F5E"/>
    <w:rsid w:val="00DF53C2"/>
    <w:rsid w:val="00E004DB"/>
    <w:rsid w:val="00E011D1"/>
    <w:rsid w:val="00E16F86"/>
    <w:rsid w:val="00E34E1A"/>
    <w:rsid w:val="00E713D6"/>
    <w:rsid w:val="00E74E1E"/>
    <w:rsid w:val="00E76876"/>
    <w:rsid w:val="00E832B3"/>
    <w:rsid w:val="00EA11A4"/>
    <w:rsid w:val="00EA4464"/>
    <w:rsid w:val="00EB6129"/>
    <w:rsid w:val="00EC7475"/>
    <w:rsid w:val="00ED2D97"/>
    <w:rsid w:val="00EE0032"/>
    <w:rsid w:val="00EE1725"/>
    <w:rsid w:val="00EE31B5"/>
    <w:rsid w:val="00EE3CBA"/>
    <w:rsid w:val="00EF1CC2"/>
    <w:rsid w:val="00F11B0E"/>
    <w:rsid w:val="00F12D5C"/>
    <w:rsid w:val="00F1445B"/>
    <w:rsid w:val="00F450B0"/>
    <w:rsid w:val="00F52BB9"/>
    <w:rsid w:val="00F633EC"/>
    <w:rsid w:val="00F76366"/>
    <w:rsid w:val="00F8096E"/>
    <w:rsid w:val="00FA4FE3"/>
    <w:rsid w:val="00FB29D6"/>
    <w:rsid w:val="00FC104B"/>
    <w:rsid w:val="00FD280A"/>
    <w:rsid w:val="00FD3CCA"/>
    <w:rsid w:val="00FD4C74"/>
    <w:rsid w:val="00FE5EF1"/>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2049">
      <o:colormru v:ext="edit" colors="#09f,#9cf"/>
    </o:shapedefaults>
    <o:shapelayout v:ext="edit">
      <o:idmap v:ext="edit" data="1"/>
    </o:shapelayout>
  </w:shapeDefaults>
  <w:decimalSymbol w:val="."/>
  <w:listSeparator w:val=","/>
  <w15:docId w15:val="{F9298599-0E8E-42EB-B2D1-AF455A74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1"/>
    <w:pPr>
      <w:spacing w:before="120" w:after="120" w:line="240" w:lineRule="auto"/>
    </w:pPr>
    <w:rPr>
      <w:rFonts w:ascii="Lato" w:hAnsi="Lato"/>
    </w:rPr>
  </w:style>
  <w:style w:type="paragraph" w:styleId="Heading1">
    <w:name w:val="heading 1"/>
    <w:basedOn w:val="Heading2"/>
    <w:next w:val="Normal"/>
    <w:link w:val="Heading1Char"/>
    <w:qFormat/>
    <w:locked/>
    <w:rsid w:val="00FC104B"/>
    <w:pPr>
      <w:outlineLvl w:val="0"/>
    </w:pPr>
    <w:rPr>
      <w:bCs w:val="0"/>
      <w:color w:val="auto"/>
      <w:sz w:val="36"/>
    </w:rPr>
  </w:style>
  <w:style w:type="paragraph" w:styleId="Heading2">
    <w:name w:val="heading 2"/>
    <w:basedOn w:val="Normal"/>
    <w:next w:val="Normal"/>
    <w:link w:val="Heading2Char"/>
    <w:unhideWhenUsed/>
    <w:qFormat/>
    <w:locked/>
    <w:rsid w:val="00FC104B"/>
    <w:pPr>
      <w:keepNext/>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nhideWhenUsed/>
    <w:qFormat/>
    <w:locked/>
    <w:rsid w:val="00FC104B"/>
    <w:pPr>
      <w:keepNext/>
      <w:spacing w:before="240" w:after="200"/>
      <w:outlineLvl w:val="2"/>
    </w:pPr>
    <w:rPr>
      <w:b/>
      <w:sz w:val="24"/>
    </w:rPr>
  </w:style>
  <w:style w:type="paragraph" w:styleId="Heading4">
    <w:name w:val="heading 4"/>
    <w:basedOn w:val="Normal"/>
    <w:next w:val="Normal"/>
    <w:link w:val="Heading4Char"/>
    <w:unhideWhenUsed/>
    <w:qFormat/>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link w:val="BalloonTextChar"/>
    <w:semiHidden/>
    <w:locked/>
    <w:rsid w:val="00F1445B"/>
    <w:rPr>
      <w:rFonts w:ascii="Tahoma" w:hAnsi="Tahoma" w:cs="Tahoma"/>
      <w:sz w:val="16"/>
      <w:szCs w:val="16"/>
    </w:rPr>
  </w:style>
  <w:style w:type="character" w:styleId="PageNumber">
    <w:name w:val="page number"/>
    <w:aliases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qFormat/>
    <w:locked/>
    <w:rsid w:val="005A2395"/>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FC104B"/>
    <w:rPr>
      <w:rFonts w:ascii="Lato" w:eastAsiaTheme="majorEastAsia" w:hAnsi="Lato" w:cstheme="majorBidi"/>
      <w:b/>
      <w:sz w:val="36"/>
      <w:szCs w:val="26"/>
    </w:rPr>
  </w:style>
  <w:style w:type="character" w:customStyle="1" w:styleId="Heading3Char">
    <w:name w:val="Heading 3 Char"/>
    <w:basedOn w:val="DefaultParagraphFont"/>
    <w:link w:val="Heading3"/>
    <w:rsid w:val="00FC104B"/>
    <w:rPr>
      <w:rFonts w:ascii="Lato" w:hAnsi="Lato"/>
      <w:b/>
      <w:sz w:val="24"/>
    </w:rPr>
  </w:style>
  <w:style w:type="character" w:customStyle="1" w:styleId="Heading4Char">
    <w:name w:val="Heading 4 Char"/>
    <w:basedOn w:val="DefaultParagraphFont"/>
    <w:link w:val="Heading4"/>
    <w:rsid w:val="00FC104B"/>
    <w:rPr>
      <w:rFonts w:ascii="Lato" w:eastAsiaTheme="majorEastAsia" w:hAnsi="Lato" w:cstheme="majorBidi"/>
      <w:b/>
      <w:bCs/>
      <w:iCs/>
      <w:color w:val="606060"/>
    </w:rPr>
  </w:style>
  <w:style w:type="paragraph" w:customStyle="1" w:styleId="Tables">
    <w:name w:val="Tables"/>
    <w:basedOn w:val="Normal"/>
    <w:link w:val="TablesChar"/>
    <w:qFormat/>
    <w:rsid w:val="00DC0381"/>
    <w:pPr>
      <w:spacing w:before="60" w:after="60"/>
    </w:pPr>
  </w:style>
  <w:style w:type="character" w:customStyle="1" w:styleId="TablesChar">
    <w:name w:val="Tables Char"/>
    <w:basedOn w:val="DefaultParagraphFont"/>
    <w:link w:val="Tables"/>
    <w:rsid w:val="00DC0381"/>
    <w:rPr>
      <w:rFonts w:ascii="Lato" w:hAnsi="Lato"/>
    </w:rPr>
  </w:style>
  <w:style w:type="paragraph" w:customStyle="1" w:styleId="Bulletpointlist">
    <w:name w:val="Bullet point list"/>
    <w:basedOn w:val="ListParagraph"/>
    <w:link w:val="BulletpointlistChar"/>
    <w:rsid w:val="004E4E96"/>
    <w:pPr>
      <w:numPr>
        <w:numId w:val="1"/>
      </w:numPr>
      <w:ind w:left="714" w:hanging="357"/>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uiPriority w:val="34"/>
    <w:rsid w:val="00DC0381"/>
    <w:pPr>
      <w:spacing w:before="60" w:after="60"/>
      <w:ind w:left="720"/>
    </w:pPr>
  </w:style>
  <w:style w:type="character" w:customStyle="1" w:styleId="Heading2Char">
    <w:name w:val="Heading 2 Char"/>
    <w:basedOn w:val="DefaultParagraphFont"/>
    <w:link w:val="Heading2"/>
    <w:rsid w:val="00FC104B"/>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link w:val="NTGFooter2Char"/>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uiPriority w:val="59"/>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rsid w:val="007E1B4F"/>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rsid w:val="007E1B4F"/>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7E1B4F"/>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szCs w:val="22"/>
      </w:rPr>
      <w:tblPr/>
      <w:tcPr>
        <w:shd w:val="clear" w:color="auto" w:fill="000000" w:themeFill="text1"/>
      </w:tcPr>
    </w:tblStylePr>
    <w:tblStylePr w:type="lastRow">
      <w:rPr>
        <w:b/>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numbering" w:customStyle="1" w:styleId="NoList1">
    <w:name w:val="No List1"/>
    <w:next w:val="NoList"/>
    <w:uiPriority w:val="99"/>
    <w:semiHidden/>
    <w:unhideWhenUsed/>
    <w:rsid w:val="009C4929"/>
  </w:style>
  <w:style w:type="character" w:customStyle="1" w:styleId="FooterChar">
    <w:name w:val="Footer Char"/>
    <w:basedOn w:val="DefaultParagraphFont"/>
    <w:link w:val="Footer"/>
    <w:rsid w:val="009C4929"/>
    <w:rPr>
      <w:rFonts w:ascii="Lato" w:hAnsi="Lato"/>
    </w:rPr>
  </w:style>
  <w:style w:type="character" w:customStyle="1" w:styleId="BalloonTextChar">
    <w:name w:val="Balloon Text Char"/>
    <w:basedOn w:val="DefaultParagraphFont"/>
    <w:link w:val="BalloonText"/>
    <w:semiHidden/>
    <w:rsid w:val="009C4929"/>
    <w:rPr>
      <w:rFonts w:ascii="Tahoma" w:hAnsi="Tahoma" w:cs="Tahoma"/>
      <w:sz w:val="16"/>
      <w:szCs w:val="16"/>
    </w:rPr>
  </w:style>
  <w:style w:type="table" w:customStyle="1" w:styleId="TableGrid3">
    <w:name w:val="Table Grid3"/>
    <w:basedOn w:val="TableNormal"/>
    <w:next w:val="TableGrid"/>
    <w:uiPriority w:val="59"/>
    <w:rsid w:val="009C4929"/>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locked/>
    <w:rsid w:val="009C4929"/>
    <w:pPr>
      <w:spacing w:before="0" w:after="0"/>
      <w:ind w:left="284"/>
    </w:pPr>
    <w:rPr>
      <w:rFonts w:eastAsia="Times New Roman" w:cs="Times New Roman"/>
      <w:sz w:val="20"/>
      <w:szCs w:val="20"/>
      <w:lang w:eastAsia="en-US"/>
    </w:rPr>
  </w:style>
  <w:style w:type="character" w:customStyle="1" w:styleId="CommentTextChar">
    <w:name w:val="Comment Text Char"/>
    <w:basedOn w:val="DefaultParagraphFont"/>
    <w:link w:val="CommentText"/>
    <w:rsid w:val="009C4929"/>
    <w:rPr>
      <w:rFonts w:ascii="Lato" w:eastAsia="Times New Roman" w:hAnsi="Lato" w:cs="Times New Roman"/>
      <w:sz w:val="20"/>
      <w:szCs w:val="20"/>
      <w:lang w:eastAsia="en-US"/>
    </w:rPr>
  </w:style>
  <w:style w:type="paragraph" w:customStyle="1" w:styleId="Default">
    <w:name w:val="Default"/>
    <w:rsid w:val="009C4929"/>
    <w:pPr>
      <w:autoSpaceDE w:val="0"/>
      <w:autoSpaceDN w:val="0"/>
      <w:adjustRightInd w:val="0"/>
      <w:spacing w:after="0" w:line="240" w:lineRule="auto"/>
    </w:pPr>
    <w:rPr>
      <w:rFonts w:ascii="Verdana" w:eastAsia="Times New Roman" w:hAnsi="Verdana" w:cs="Verdana"/>
      <w:color w:val="000000"/>
      <w:sz w:val="24"/>
      <w:szCs w:val="24"/>
    </w:rPr>
  </w:style>
  <w:style w:type="character" w:styleId="Emphasis">
    <w:name w:val="Emphasis"/>
    <w:locked/>
    <w:rsid w:val="009C4929"/>
    <w:rPr>
      <w:i/>
      <w:iCs/>
    </w:rPr>
  </w:style>
  <w:style w:type="paragraph" w:customStyle="1" w:styleId="Footer2">
    <w:name w:val="Footer 2"/>
    <w:basedOn w:val="Footer"/>
    <w:rsid w:val="009C4929"/>
    <w:pPr>
      <w:tabs>
        <w:tab w:val="clear" w:pos="4153"/>
        <w:tab w:val="clear" w:pos="8306"/>
      </w:tabs>
      <w:spacing w:before="40" w:after="40"/>
      <w:ind w:left="284"/>
      <w:jc w:val="center"/>
    </w:pPr>
    <w:rPr>
      <w:rFonts w:eastAsia="Times New Roman" w:cs="Times New Roman"/>
      <w:iCs/>
      <w:color w:val="999999"/>
      <w:sz w:val="16"/>
      <w:szCs w:val="20"/>
      <w:lang w:eastAsia="en-US"/>
    </w:rPr>
  </w:style>
  <w:style w:type="paragraph" w:styleId="Quote">
    <w:name w:val="Quote"/>
    <w:basedOn w:val="Normal"/>
    <w:next w:val="Normal"/>
    <w:link w:val="QuoteChar"/>
    <w:uiPriority w:val="29"/>
    <w:rsid w:val="009C4929"/>
    <w:rPr>
      <w:rFonts w:eastAsia="Times New Roman" w:cs="Times New Roman"/>
      <w:i/>
      <w:iCs/>
      <w:color w:val="000000" w:themeColor="text1"/>
      <w:lang w:eastAsia="en-US"/>
    </w:rPr>
  </w:style>
  <w:style w:type="character" w:customStyle="1" w:styleId="QuoteChar">
    <w:name w:val="Quote Char"/>
    <w:basedOn w:val="DefaultParagraphFont"/>
    <w:link w:val="Quote"/>
    <w:uiPriority w:val="29"/>
    <w:rsid w:val="009C4929"/>
    <w:rPr>
      <w:rFonts w:ascii="Lato" w:eastAsia="Times New Roman" w:hAnsi="Lato" w:cs="Times New Roman"/>
      <w:i/>
      <w:iCs/>
      <w:color w:val="000000" w:themeColor="text1"/>
      <w:lang w:eastAsia="en-US"/>
    </w:rPr>
  </w:style>
  <w:style w:type="paragraph" w:customStyle="1" w:styleId="PolicyHeading1DHF">
    <w:name w:val="Policy Heading 1 DHF"/>
    <w:basedOn w:val="Normal"/>
    <w:rsid w:val="009C4929"/>
    <w:pPr>
      <w:keepNext/>
      <w:jc w:val="both"/>
    </w:pPr>
    <w:rPr>
      <w:rFonts w:eastAsia="Times New Roman" w:cs="Times New Roman"/>
      <w:b/>
      <w:color w:val="808080"/>
      <w:sz w:val="36"/>
      <w:szCs w:val="36"/>
    </w:rPr>
  </w:style>
  <w:style w:type="character" w:styleId="HTMLCite">
    <w:name w:val="HTML Cite"/>
    <w:locked/>
    <w:rsid w:val="009C4929"/>
    <w:rPr>
      <w:i w:val="0"/>
      <w:iCs w:val="0"/>
      <w:color w:val="0E774A"/>
    </w:rPr>
  </w:style>
  <w:style w:type="character" w:styleId="CommentReference">
    <w:name w:val="annotation reference"/>
    <w:locked/>
    <w:rsid w:val="009C4929"/>
    <w:rPr>
      <w:sz w:val="16"/>
      <w:szCs w:val="16"/>
    </w:rPr>
  </w:style>
  <w:style w:type="paragraph" w:styleId="CommentSubject">
    <w:name w:val="annotation subject"/>
    <w:basedOn w:val="CommentText"/>
    <w:next w:val="CommentText"/>
    <w:link w:val="CommentSubjectChar"/>
    <w:locked/>
    <w:rsid w:val="009C4929"/>
    <w:pPr>
      <w:spacing w:before="120" w:after="120"/>
      <w:ind w:left="0"/>
    </w:pPr>
    <w:rPr>
      <w:b/>
      <w:bCs/>
    </w:rPr>
  </w:style>
  <w:style w:type="character" w:customStyle="1" w:styleId="CommentSubjectChar">
    <w:name w:val="Comment Subject Char"/>
    <w:basedOn w:val="CommentTextChar"/>
    <w:link w:val="CommentSubject"/>
    <w:rsid w:val="009C4929"/>
    <w:rPr>
      <w:rFonts w:ascii="Lato" w:eastAsia="Times New Roman" w:hAnsi="Lato" w:cs="Times New Roman"/>
      <w:b/>
      <w:bCs/>
      <w:sz w:val="20"/>
      <w:szCs w:val="20"/>
      <w:lang w:eastAsia="en-US"/>
    </w:rPr>
  </w:style>
  <w:style w:type="character" w:styleId="FollowedHyperlink">
    <w:name w:val="FollowedHyperlink"/>
    <w:locked/>
    <w:rsid w:val="009C4929"/>
    <w:rPr>
      <w:color w:val="800080"/>
      <w:u w:val="single"/>
    </w:rPr>
  </w:style>
  <w:style w:type="character" w:customStyle="1" w:styleId="CharChar1">
    <w:name w:val="Char Char1"/>
    <w:rsid w:val="009C4929"/>
    <w:rPr>
      <w:rFonts w:ascii="Arial" w:hAnsi="Arial" w:cs="Arial"/>
      <w:b/>
      <w:bCs/>
      <w:kern w:val="32"/>
      <w:sz w:val="32"/>
      <w:szCs w:val="32"/>
      <w:lang w:val="en-AU" w:eastAsia="en-US" w:bidi="ar-SA"/>
    </w:rPr>
  </w:style>
  <w:style w:type="character" w:customStyle="1" w:styleId="EmailStyle29">
    <w:name w:val="EmailStyle29"/>
    <w:semiHidden/>
    <w:rsid w:val="009C4929"/>
    <w:rPr>
      <w:rFonts w:ascii="Arial" w:hAnsi="Arial" w:cs="Arial"/>
      <w:color w:val="auto"/>
      <w:sz w:val="20"/>
      <w:szCs w:val="20"/>
    </w:rPr>
  </w:style>
  <w:style w:type="character" w:customStyle="1" w:styleId="NTGFooter2Char">
    <w:name w:val="NTG Footer 2 Char"/>
    <w:basedOn w:val="NTGFooter1PagenumChar"/>
    <w:link w:val="NTGFooter2"/>
    <w:uiPriority w:val="2"/>
    <w:rsid w:val="009C4929"/>
    <w:rPr>
      <w:rFonts w:ascii="Lato" w:eastAsiaTheme="minorHAnsi" w:hAnsi="Lato" w:cs="Times New Roman"/>
      <w:sz w:val="20"/>
      <w:szCs w:val="20"/>
      <w:shd w:val="clear" w:color="auto" w:fill="FDE4D0"/>
      <w:lang w:eastAsia="en-US"/>
    </w:rPr>
  </w:style>
  <w:style w:type="table" w:customStyle="1" w:styleId="NTGtable11">
    <w:name w:val="NTG table 11"/>
    <w:basedOn w:val="TableNormal"/>
    <w:uiPriority w:val="99"/>
    <w:rsid w:val="000606C7"/>
    <w:pPr>
      <w:spacing w:before="40" w:after="40" w:line="240" w:lineRule="auto"/>
    </w:pPr>
    <w:rPr>
      <w:rFonts w:ascii="Lato" w:eastAsia="Calibri" w:hAnsi="Lato" w:cs="Arial"/>
      <w:lang w:eastAsia="en-US"/>
    </w:rPr>
    <w:tblPr>
      <w:tblStyleRowBandSize w:val="1"/>
      <w:tblStyleColBandSize w:val="1"/>
      <w:tblInd w:w="0" w:type="nil"/>
      <w:tblBorders>
        <w:top w:val="single" w:sz="4" w:space="0" w:color="1F1F5F"/>
        <w:left w:val="single" w:sz="4" w:space="0" w:color="1F1F5F"/>
        <w:bottom w:val="single" w:sz="4" w:space="0" w:color="1F1F5F"/>
        <w:right w:val="single" w:sz="4" w:space="0" w:color="1F1F5F"/>
        <w:insideV w:val="single" w:sz="4" w:space="0" w:color="1F1F5F"/>
      </w:tblBorders>
    </w:tblPr>
    <w:tcPr>
      <w:vAlign w:val="center"/>
    </w:tcPr>
    <w:tblStylePr w:type="firstRow">
      <w:rPr>
        <w:b/>
        <w:color w:val="FFFFFF"/>
        <w:sz w:val="22"/>
        <w:szCs w:val="22"/>
      </w:rPr>
      <w:tblPr/>
      <w:tcPr>
        <w:shd w:val="clear" w:color="auto" w:fill="1F1F5F"/>
      </w:tcPr>
    </w:tblStylePr>
    <w:tblStylePr w:type="lastRow">
      <w:rPr>
        <w:b/>
        <w:sz w:val="22"/>
        <w:szCs w:val="22"/>
      </w:rPr>
      <w:tblPr/>
      <w:tcPr>
        <w:tcBorders>
          <w:top w:val="single" w:sz="4" w:space="0" w:color="1F1F5F"/>
          <w:left w:val="single" w:sz="4" w:space="0" w:color="1F1F5F"/>
          <w:bottom w:val="single" w:sz="4" w:space="0" w:color="1F1F5F"/>
          <w:right w:val="single" w:sz="4" w:space="0" w:color="1F1F5F"/>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2">
    <w:name w:val="NTG table 12"/>
    <w:basedOn w:val="TableNormal"/>
    <w:uiPriority w:val="99"/>
    <w:rsid w:val="000606C7"/>
    <w:pPr>
      <w:spacing w:before="40" w:after="40" w:line="240" w:lineRule="auto"/>
    </w:pPr>
    <w:rPr>
      <w:rFonts w:ascii="Lato" w:eastAsia="Calibri" w:hAnsi="Lato" w:cs="Arial"/>
      <w:lang w:eastAsia="en-US"/>
    </w:rPr>
    <w:tblPr>
      <w:tblStyleRowBandSize w:val="1"/>
      <w:tblStyleColBandSize w:val="1"/>
      <w:tblInd w:w="0" w:type="nil"/>
      <w:tblBorders>
        <w:top w:val="single" w:sz="4" w:space="0" w:color="1F1F5F"/>
        <w:left w:val="single" w:sz="4" w:space="0" w:color="1F1F5F"/>
        <w:bottom w:val="single" w:sz="4" w:space="0" w:color="1F1F5F"/>
        <w:right w:val="single" w:sz="4" w:space="0" w:color="1F1F5F"/>
        <w:insideV w:val="single" w:sz="4" w:space="0" w:color="1F1F5F"/>
      </w:tblBorders>
    </w:tblPr>
    <w:tcPr>
      <w:vAlign w:val="center"/>
    </w:tcPr>
    <w:tblStylePr w:type="firstRow">
      <w:rPr>
        <w:b/>
        <w:color w:val="FFFFFF"/>
        <w:sz w:val="22"/>
        <w:szCs w:val="22"/>
      </w:rPr>
      <w:tblPr/>
      <w:tcPr>
        <w:shd w:val="clear" w:color="auto" w:fill="1F1F5F"/>
      </w:tcPr>
    </w:tblStylePr>
    <w:tblStylePr w:type="lastRow">
      <w:rPr>
        <w:b/>
        <w:sz w:val="22"/>
        <w:szCs w:val="22"/>
      </w:rPr>
      <w:tblPr/>
      <w:tcPr>
        <w:tcBorders>
          <w:top w:val="single" w:sz="4" w:space="0" w:color="1F1F5F"/>
          <w:left w:val="single" w:sz="4" w:space="0" w:color="1F1F5F"/>
          <w:bottom w:val="single" w:sz="4" w:space="0" w:color="1F1F5F"/>
          <w:right w:val="single" w:sz="4" w:space="0" w:color="1F1F5F"/>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ann\Desktop\TEP%20documents\dotx\P-3%20Bed%20Equi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P-3 Bed Equipment.dotx</Template>
  <TotalTime>1</TotalTime>
  <Pages>2</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Bed Equipment Prescription TEP Form (P3)</vt:lpstr>
    </vt:vector>
  </TitlesOfParts>
  <Company>Department of Health</Company>
  <LinksUpToDate>false</LinksUpToDate>
  <CharactersWithSpaces>10925</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Equipment Prescription TEP Form (P3)</dc:title>
  <dc:creator>Northern Territory Government</dc:creator>
  <cp:keywords/>
  <dc:description/>
  <cp:lastModifiedBy>Wendy Skewes</cp:lastModifiedBy>
  <cp:revision>1</cp:revision>
  <cp:lastPrinted>2010-12-30T01:59:00Z</cp:lastPrinted>
  <dcterms:created xsi:type="dcterms:W3CDTF">2022-08-24T01:25:00Z</dcterms:created>
  <dcterms:modified xsi:type="dcterms:W3CDTF">2022-08-24T03:37:00Z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0x010100370F03DA7C830644B9E8B53AEDFF05BE02010009263328F0CE3D49AD70BBC30ACC992C</vt:lpwstr>
  </property>
  <property fmtid="{D5CDD505-2E9C-101B-9397-08002B2CF9AE}" pid="3" name="_dlc_DocIdItemGuid">
    <vt:lpwstr>f8b32a23-fcc6-4117-b2c3-6b403fee8c31</vt:lpwstr>
  </property>
  <property fmtid="{D5CDD505-2E9C-101B-9397-08002B2CF9AE}" pid="4" name="Organisational/Business Unit">
    <vt:lpwstr>2115;#Primary Health Care Remote CAHS|ba04243f-1bd6-48e6-a555-1ce3159f3e91</vt:lpwstr>
  </property>
  <property fmtid="{D5CDD505-2E9C-101B-9397-08002B2CF9AE}" pid="5" name="Jurisdiction">
    <vt:lpwstr>1983;#Primary Health Care Remote CAHS|da996346-7e76-42f5-9a60-30443483cf0d;#1984;#Primary Health Care Remote TEHS|620031e3-ed38-4db4-b130-d9ab8aa93b85</vt:lpwstr>
  </property>
  <property fmtid="{D5CDD505-2E9C-101B-9397-08002B2CF9AE}" pid="6" name="Approval Authority Title">
    <vt:lpwstr>5018;#Primary Health Care Executive CAHS|4123dff4-1c6d-4a07-b4f1-5d8ab469a105;#4529;#Primary Health Care Safety and Quality Committee TEHS|2c593f72-3b1a-40bc-a421-4b91c98e7c36</vt:lpwstr>
  </property>
  <property fmtid="{D5CDD505-2E9C-101B-9397-08002B2CF9AE}" pid="7" name="External Target Audience">
    <vt:lpwstr/>
  </property>
  <property fmtid="{D5CDD505-2E9C-101B-9397-08002B2CF9AE}" pid="8" name="Jurisdiction Exclusion">
    <vt:lpwstr>942;#N/A|99ff0359-15e2-4211-8211-ee91e64e473f</vt:lpwstr>
  </property>
  <property fmtid="{D5CDD505-2E9C-101B-9397-08002B2CF9AE}" pid="9" name="Document Type">
    <vt:lpwstr>40;#Reference|ded7782f-fc5c-4424-9143-8d363475e40d</vt:lpwstr>
  </property>
  <property fmtid="{D5CDD505-2E9C-101B-9397-08002B2CF9AE}" pid="10" name="Administrative Topic">
    <vt:lpwstr/>
  </property>
  <property fmtid="{D5CDD505-2E9C-101B-9397-08002B2CF9AE}" pid="11" name="Collection Name">
    <vt:lpwstr>2255;#Primary Health Care Remote|3ab5cce8-5af2-426c-8918-c7ef8200f80d</vt:lpwstr>
  </property>
  <property fmtid="{D5CDD505-2E9C-101B-9397-08002B2CF9AE}" pid="12" name="Internal Target Audience">
    <vt:lpwstr>1501;#All Clinical Employees|3da0af3a-ce2a-449b-9c50-36b437e9677c</vt:lpwstr>
  </property>
  <property fmtid="{D5CDD505-2E9C-101B-9397-08002B2CF9AE}" pid="13" name="Document Owner - Job Title - New">
    <vt:lpwstr>24133;#Senior Manager Community Allied Health and Aged Care CAHS|78962fd5-aba8-471e-99a6-8a236ce73654</vt:lpwstr>
  </property>
  <property fmtid="{D5CDD505-2E9C-101B-9397-08002B2CF9AE}" pid="14" name="Accreditation Framework">
    <vt:lpwstr/>
  </property>
  <property fmtid="{D5CDD505-2E9C-101B-9397-08002B2CF9AE}" pid="15" name="Clinical Topics">
    <vt:lpwstr>17679;#Bed Equipment|21ced4ab-732a-4d3c-b8c1-1eab87caa943</vt:lpwstr>
  </property>
  <property fmtid="{D5CDD505-2E9C-101B-9397-08002B2CF9AE}" pid="16" name="Collection Name.">
    <vt:lpwstr>19975;#Forms Agreements DEP|9bdb0612-962f-4a69-93a1-3fbf9bf763d3;#19980;#Bed Equipment DEP|8387bd4f-c170-4bf1-9a5b-db4394b93df4</vt:lpwstr>
  </property>
  <property fmtid="{D5CDD505-2E9C-101B-9397-08002B2CF9AE}" pid="17" name="Jurisdiction Exclusion.">
    <vt:lpwstr>12827;#N/A|a6d83873-ca56-432a-9c58-398a3757bbda</vt:lpwstr>
  </property>
  <property fmtid="{D5CDD505-2E9C-101B-9397-08002B2CF9AE}" pid="18" name="Organisational/Business Unit Owner">
    <vt:lpwstr>24269;#Primary and Public Health Care Urban CAHS|a2029188-f5da-4be3-92d8-1e4c86654d22</vt:lpwstr>
  </property>
  <property fmtid="{D5CDD505-2E9C-101B-9397-08002B2CF9AE}" pid="19" name="Accreditation Framework.">
    <vt:lpwstr/>
  </property>
  <property fmtid="{D5CDD505-2E9C-101B-9397-08002B2CF9AE}" pid="20" name="Approval Authority Title.">
    <vt:lpwstr>12886;#Chief Operating Officer CAHS|ce97576d-c97f-457a-99b8-e1ef97a531c1;#12883;#Chief Operating Officer TEHS|e84dca3d-00c5-4efb-8f8b-b01dfa24c8de</vt:lpwstr>
  </property>
  <property fmtid="{D5CDD505-2E9C-101B-9397-08002B2CF9AE}" pid="21" name="Document Type.">
    <vt:lpwstr>12868;#Form|d47f6ec3-f9df-435d-8fd2-b957a864b438</vt:lpwstr>
  </property>
  <property fmtid="{D5CDD505-2E9C-101B-9397-08002B2CF9AE}" pid="22" name="Internal Target Audience.">
    <vt:lpwstr>13118;#All Clinical Employees|a9c9a07b-b666-48ba-894e-921b992897a4</vt:lpwstr>
  </property>
  <property fmtid="{D5CDD505-2E9C-101B-9397-08002B2CF9AE}" pid="23" name="Jurisdiction.">
    <vt:lpwstr>12824;#NT Health|0a212daa-5a7a-42c4-b867-01adc4b400f4</vt:lpwstr>
  </property>
  <property fmtid="{D5CDD505-2E9C-101B-9397-08002B2CF9AE}" pid="24" name="Administrative Topic.">
    <vt:lpwstr/>
  </property>
  <property fmtid="{D5CDD505-2E9C-101B-9397-08002B2CF9AE}" pid="25" name="External Target Audience.">
    <vt:lpwstr/>
  </property>
  <property fmtid="{D5CDD505-2E9C-101B-9397-08002B2CF9AE}" pid="26" name="DocumentOwnerTitle-SG">
    <vt:lpwstr>Senior Policy Officer Disability Services DoH</vt:lpwstr>
  </property>
  <property fmtid="{D5CDD505-2E9C-101B-9397-08002B2CF9AE}" pid="27" name="Jurisdiction-SG">
    <vt:lpwstr>NT Health</vt:lpwstr>
  </property>
  <property fmtid="{D5CDD505-2E9C-101B-9397-08002B2CF9AE}" pid="28" name="InternalTargetAud-SG">
    <vt:lpwstr>All Clinical Employees</vt:lpwstr>
  </property>
  <property fmtid="{D5CDD505-2E9C-101B-9397-08002B2CF9AE}" pid="29" name="Jurisdiction Exclusion-SG">
    <vt:lpwstr>N/A</vt:lpwstr>
  </property>
  <property fmtid="{D5CDD505-2E9C-101B-9397-08002B2CF9AE}" pid="30" name="Consulted for Approval">
    <vt:lpwstr/>
  </property>
  <property fmtid="{D5CDD505-2E9C-101B-9397-08002B2CF9AE}" pid="31" name="URL">
    <vt:lpwstr/>
  </property>
  <property fmtid="{D5CDD505-2E9C-101B-9397-08002B2CF9AE}" pid="32" name="ApprovalAuthorityTitle-SG">
    <vt:lpwstr>Senior Director Office of Disability</vt:lpwstr>
  </property>
</Properties>
</file>